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81DEB" w:rsidRPr="00B468EC" w:rsidRDefault="00B468EC">
      <w:pPr>
        <w:spacing w:after="134" w:line="270" w:lineRule="auto"/>
        <w:ind w:left="0" w:firstLine="72"/>
        <w:jc w:val="left"/>
      </w:pPr>
      <w:r>
        <w:rPr>
          <w:noProof/>
          <w:sz w:val="26"/>
        </w:rPr>
        <mc:AlternateContent>
          <mc:Choice Requires="wps">
            <w:drawing>
              <wp:anchor distT="0" distB="0" distL="114300" distR="114300" simplePos="0" relativeHeight="251660288" behindDoc="0" locked="0" layoutInCell="1" allowOverlap="1" wp14:anchorId="79B98D30" wp14:editId="5E6A6BC3">
                <wp:simplePos x="0" y="0"/>
                <wp:positionH relativeFrom="column">
                  <wp:posOffset>259080</wp:posOffset>
                </wp:positionH>
                <wp:positionV relativeFrom="paragraph">
                  <wp:posOffset>419735</wp:posOffset>
                </wp:positionV>
                <wp:extent cx="115252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152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C6577FF"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pt,33.05pt" to="111.1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" strokecolor="black [3200]" strokeweight=".5pt">
                <v:stroke joinstyle="miter"/>
              </v:line>
            </w:pict>
          </mc:Fallback>
        </mc:AlternateContent>
      </w:r>
      <w:r>
        <w:rPr>
          <w:noProof/>
          <w:sz w:val="26"/>
        </w:rPr>
        <mc:AlternateContent>
          <mc:Choice Requires="wps">
            <w:drawing>
              <wp:anchor distT="0" distB="0" distL="114300" distR="114300" simplePos="0" relativeHeight="251662336" behindDoc="0" locked="0" layoutInCell="1" allowOverlap="1" wp14:anchorId="1C99314C" wp14:editId="3C0501FB">
                <wp:simplePos x="0" y="0"/>
                <wp:positionH relativeFrom="column">
                  <wp:posOffset>3278504</wp:posOffset>
                </wp:positionH>
                <wp:positionV relativeFrom="paragraph">
                  <wp:posOffset>420369</wp:posOffset>
                </wp:positionV>
                <wp:extent cx="22764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2276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7B452B3" id="Straight Connector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15pt,33.1pt" to="437.4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" strokecolor="black [3200]" strokeweight=".5pt">
                <v:stroke joinstyle="miter"/>
              </v:line>
            </w:pict>
          </mc:Fallback>
        </mc:AlternateContent>
      </w:r>
      <w:r>
        <w:rPr>
          <w:sz w:val="26"/>
        </w:rPr>
        <w:t xml:space="preserve">SỞ Y TẾ QUẢNG NGÃI                    </w:t>
      </w:r>
      <w:r>
        <w:rPr>
          <w:b/>
          <w:sz w:val="26"/>
        </w:rPr>
        <w:t xml:space="preserve">CỘNG HÒA XÃ HỘI CHỦ NGHĨA VIỆT NAM          BỆNH </w:t>
      </w:r>
      <w:r w:rsidRPr="00B468EC">
        <w:rPr>
          <w:b/>
          <w:sz w:val="26"/>
        </w:rPr>
        <w:t>VIỆN</w:t>
      </w:r>
      <w:r>
        <w:rPr>
          <w:b/>
          <w:sz w:val="26"/>
        </w:rPr>
        <w:t xml:space="preserve"> TÂM THẦN                                  </w:t>
      </w:r>
      <w:r w:rsidRPr="00B468EC">
        <w:rPr>
          <w:b/>
        </w:rPr>
        <w:t xml:space="preserve">Độc lập – Tự do – Hạnh phúc </w:t>
      </w:r>
    </w:p>
    <w:p w:rsidR="00B81DEB" w:rsidRDefault="00B468EC">
      <w:pPr>
        <w:tabs>
          <w:tab w:val="center" w:pos="1760"/>
          <w:tab w:val="center" w:pos="6794"/>
        </w:tabs>
        <w:spacing w:after="109" w:line="259" w:lineRule="auto"/>
        <w:ind w:left="0" w:firstLine="0"/>
        <w:jc w:val="left"/>
      </w:pPr>
      <w:r>
        <w:rPr>
          <w:rFonts w:ascii="Calibri" w:eastAsia="Calibri" w:hAnsi="Calibri" w:cs="Calibri"/>
          <w:sz w:val="22"/>
        </w:rPr>
        <w:t xml:space="preserve">         </w:t>
      </w:r>
      <w:r>
        <w:t xml:space="preserve">Số: </w:t>
      </w:r>
      <w:r w:rsidR="00534D23">
        <w:t>557</w:t>
      </w:r>
      <w:r>
        <w:t xml:space="preserve">/BC-BVTT </w:t>
      </w:r>
      <w:r>
        <w:tab/>
      </w:r>
      <w:r>
        <w:rPr>
          <w:i/>
        </w:rPr>
        <w:t xml:space="preserve">Quảng Ngãi, ngày </w:t>
      </w:r>
      <w:r w:rsidR="00534D23">
        <w:rPr>
          <w:i/>
        </w:rPr>
        <w:t>24</w:t>
      </w:r>
      <w:r>
        <w:rPr>
          <w:i/>
        </w:rPr>
        <w:t xml:space="preserve"> tháng 7 năm 2023 </w:t>
      </w:r>
    </w:p>
    <w:p w:rsidR="00B81DEB" w:rsidRDefault="00B468EC">
      <w:pPr>
        <w:spacing w:after="93" w:line="259" w:lineRule="auto"/>
        <w:ind w:left="0" w:right="97" w:firstLine="0"/>
        <w:jc w:val="center"/>
      </w:pPr>
      <w:r>
        <w:t xml:space="preserve"> </w:t>
      </w:r>
    </w:p>
    <w:p w:rsidR="00B81DEB" w:rsidRDefault="00B468EC">
      <w:pPr>
        <w:spacing w:after="29" w:line="259" w:lineRule="auto"/>
        <w:ind w:left="0" w:right="169" w:firstLine="0"/>
        <w:jc w:val="center"/>
      </w:pPr>
      <w:r>
        <w:rPr>
          <w:b/>
        </w:rPr>
        <w:t xml:space="preserve">BÁO CÁO  </w:t>
      </w:r>
    </w:p>
    <w:p w:rsidR="00B81DEB" w:rsidRDefault="00B468EC" w:rsidP="00B468EC">
      <w:pPr>
        <w:pStyle w:val="Heading1"/>
        <w:spacing w:after="1"/>
        <w:ind w:left="151" w:right="15"/>
      </w:pPr>
      <w:r>
        <w:t xml:space="preserve">Kết quả tự kiểm tra, đánh giá chất lượng Bệnh viện 06 tháng đầu năm 2023  </w:t>
      </w:r>
      <w:r>
        <w:tab/>
      </w:r>
    </w:p>
    <w:p w:rsidR="00B468EC" w:rsidRPr="00B468EC" w:rsidRDefault="00B468EC" w:rsidP="00B468EC">
      <w:pPr>
        <w:rPr>
          <w:u w:val="single"/>
        </w:rPr>
      </w:pPr>
    </w:p>
    <w:p w:rsidR="00B81DEB" w:rsidRDefault="00B468EC" w:rsidP="00B468EC">
      <w:pPr>
        <w:pStyle w:val="Heading1"/>
        <w:ind w:left="0" w:right="15" w:firstLine="0"/>
      </w:pPr>
      <w:r>
        <w:t xml:space="preserve">I. THÔNG TIN HÀNH CHÍNH </w:t>
      </w:r>
    </w:p>
    <w:p w:rsidR="00B81DEB" w:rsidRDefault="00B468EC" w:rsidP="007E5D2F">
      <w:pPr>
        <w:spacing w:after="79"/>
        <w:ind w:left="0" w:right="291" w:firstLine="0"/>
      </w:pPr>
      <w:r>
        <w:t xml:space="preserve">1. Tên Bệnh viện: Bệnh viện Tâm thần tỉnh Quảng Ngãi. </w:t>
      </w:r>
    </w:p>
    <w:p w:rsidR="00B81DEB" w:rsidRDefault="00B468EC" w:rsidP="00B468EC">
      <w:pPr>
        <w:ind w:left="0" w:right="291" w:firstLine="0"/>
      </w:pPr>
      <w:r>
        <w:t xml:space="preserve">2. Địa chỉ: Tổ 2, phường Nghĩa Lộ, thành phố Quảng Ngãi, tỉnh Quảng Ngãi. </w:t>
      </w:r>
    </w:p>
    <w:p w:rsidR="00B81DEB" w:rsidRDefault="00B468EC" w:rsidP="007E5D2F">
      <w:pPr>
        <w:ind w:left="0" w:right="291" w:firstLine="0"/>
      </w:pPr>
      <w:r>
        <w:t xml:space="preserve">3. Tuyến: tỉnh. </w:t>
      </w:r>
    </w:p>
    <w:p w:rsidR="00B81DEB" w:rsidRDefault="00B468EC" w:rsidP="007E5D2F">
      <w:pPr>
        <w:ind w:left="0" w:right="291" w:firstLine="0"/>
      </w:pPr>
      <w:r>
        <w:t>4</w:t>
      </w:r>
      <w:r w:rsidR="007E5D2F">
        <w:t>.</w:t>
      </w:r>
      <w:r>
        <w:t xml:space="preserve"> Hạng bệnh viện: II. </w:t>
      </w:r>
    </w:p>
    <w:p w:rsidR="00B81DEB" w:rsidRDefault="007E5D2F" w:rsidP="007E5D2F">
      <w:pPr>
        <w:ind w:left="0" w:right="291" w:firstLine="0"/>
      </w:pPr>
      <w:r>
        <w:t xml:space="preserve">5. </w:t>
      </w:r>
      <w:r w:rsidR="00B468EC">
        <w:t xml:space="preserve">Họ và tên Giám đốc Bệnh viện: BS CKII Đặng Trong. </w:t>
      </w:r>
    </w:p>
    <w:p w:rsidR="00B81DEB" w:rsidRDefault="007E5D2F" w:rsidP="007E5D2F">
      <w:pPr>
        <w:ind w:left="0" w:right="291" w:firstLine="0"/>
      </w:pPr>
      <w:r>
        <w:t xml:space="preserve">6. </w:t>
      </w:r>
      <w:r w:rsidR="00B468EC">
        <w:t xml:space="preserve">Loại Bệnh viện: chuyên khoa Tâm thần. </w:t>
      </w:r>
    </w:p>
    <w:p w:rsidR="00B81DEB" w:rsidRDefault="00B468EC" w:rsidP="007E5D2F">
      <w:pPr>
        <w:pStyle w:val="Heading1"/>
        <w:spacing w:after="1"/>
        <w:ind w:right="15"/>
      </w:pPr>
      <w:r>
        <w:t xml:space="preserve">II. KẾT QUẢ TỰ KIỂM TRA, ĐÁNH GIÁ CÁC TIÊU CHÍ CHẤT LƯỢNG </w:t>
      </w:r>
    </w:p>
    <w:tbl>
      <w:tblPr>
        <w:tblStyle w:val="TableGrid"/>
        <w:tblW w:w="9769" w:type="dxa"/>
        <w:tblInd w:w="-324" w:type="dxa"/>
        <w:tblCellMar>
          <w:top w:w="19" w:type="dxa"/>
          <w:left w:w="106" w:type="dxa"/>
          <w:right w:w="77" w:type="dxa"/>
        </w:tblCellMar>
        <w:tblLook w:val="04A0" w:firstRow="1" w:lastRow="0" w:firstColumn="1" w:lastColumn="0" w:noHBand="0" w:noVBand="1"/>
      </w:tblPr>
      <w:tblGrid>
        <w:gridCol w:w="564"/>
        <w:gridCol w:w="850"/>
        <w:gridCol w:w="7320"/>
        <w:gridCol w:w="484"/>
        <w:gridCol w:w="551"/>
      </w:tblGrid>
      <w:tr w:rsidR="00B81DEB" w:rsidTr="00125D9B">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 xml:space="preserve">Stt </w:t>
            </w:r>
          </w:p>
        </w:tc>
        <w:tc>
          <w:tcPr>
            <w:tcW w:w="8170"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 xml:space="preserve">PHẦN, CHƯƠNG, MÃ SỐ, TÊN TIÊU CHÍ VÀ SỐ LƯỢNG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94" w:firstLine="0"/>
              <w:jc w:val="left"/>
            </w:pPr>
            <w:r>
              <w:rPr>
                <w:b/>
                <w:sz w:val="26"/>
              </w:rPr>
              <w:t xml:space="preserve">Điểm </w:t>
            </w:r>
          </w:p>
        </w:tc>
      </w:tr>
      <w:tr w:rsidR="00B81DEB" w:rsidTr="00125D9B">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 xml:space="preserve"> </w:t>
            </w:r>
          </w:p>
        </w:tc>
        <w:tc>
          <w:tcPr>
            <w:tcW w:w="8170" w:type="dxa"/>
            <w:gridSpan w:val="2"/>
            <w:tcBorders>
              <w:top w:val="single" w:sz="4" w:space="0" w:color="000000"/>
              <w:left w:val="single" w:sz="4" w:space="0" w:color="000000"/>
              <w:bottom w:val="single" w:sz="4" w:space="0" w:color="000000"/>
              <w:right w:val="nil"/>
            </w:tcBorders>
          </w:tcPr>
          <w:p w:rsidR="00B81DEB" w:rsidRDefault="00B468EC">
            <w:pPr>
              <w:spacing w:after="0" w:line="259" w:lineRule="auto"/>
              <w:ind w:left="2" w:firstLine="0"/>
              <w:jc w:val="left"/>
            </w:pPr>
            <w:r>
              <w:rPr>
                <w:b/>
                <w:sz w:val="26"/>
              </w:rPr>
              <w:t>PHẦN A. HƯỚNG ĐẾN NB (19)</w:t>
            </w:r>
            <w:r>
              <w:rPr>
                <w:sz w:val="26"/>
              </w:rPr>
              <w:t xml:space="preserve"> </w:t>
            </w:r>
          </w:p>
        </w:tc>
        <w:tc>
          <w:tcPr>
            <w:tcW w:w="1035" w:type="dxa"/>
            <w:gridSpan w:val="2"/>
            <w:tcBorders>
              <w:top w:val="single" w:sz="4" w:space="0" w:color="000000"/>
              <w:left w:val="nil"/>
              <w:bottom w:val="single" w:sz="4" w:space="0" w:color="000000"/>
              <w:right w:val="single" w:sz="4" w:space="0" w:color="000000"/>
            </w:tcBorders>
          </w:tcPr>
          <w:p w:rsidR="00B81DEB" w:rsidRDefault="00B81DEB">
            <w:pPr>
              <w:spacing w:after="160" w:line="259" w:lineRule="auto"/>
              <w:ind w:left="0" w:firstLine="0"/>
              <w:jc w:val="left"/>
            </w:pPr>
          </w:p>
        </w:tc>
      </w:tr>
      <w:tr w:rsidR="00B81DEB" w:rsidTr="00125D9B">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sz w:val="26"/>
              </w:rPr>
              <w:t xml:space="preserve"> </w:t>
            </w:r>
          </w:p>
        </w:tc>
        <w:tc>
          <w:tcPr>
            <w:tcW w:w="8170" w:type="dxa"/>
            <w:gridSpan w:val="2"/>
            <w:tcBorders>
              <w:top w:val="single" w:sz="4" w:space="0" w:color="000000"/>
              <w:left w:val="single" w:sz="4" w:space="0" w:color="000000"/>
              <w:bottom w:val="single" w:sz="4" w:space="0" w:color="000000"/>
              <w:right w:val="nil"/>
            </w:tcBorders>
          </w:tcPr>
          <w:p w:rsidR="00B81DEB" w:rsidRDefault="00B468EC">
            <w:pPr>
              <w:spacing w:after="0" w:line="259" w:lineRule="auto"/>
              <w:ind w:left="2" w:firstLine="0"/>
              <w:jc w:val="left"/>
            </w:pPr>
            <w:r>
              <w:rPr>
                <w:b/>
                <w:sz w:val="26"/>
              </w:rPr>
              <w:t xml:space="preserve">CHƯƠNG A1. CHỈ DẪN, ĐÓN TIẾP, HƯỚNG DẪN NB (6) </w:t>
            </w:r>
          </w:p>
        </w:tc>
        <w:tc>
          <w:tcPr>
            <w:tcW w:w="1035" w:type="dxa"/>
            <w:gridSpan w:val="2"/>
            <w:tcBorders>
              <w:top w:val="single" w:sz="4" w:space="0" w:color="000000"/>
              <w:left w:val="nil"/>
              <w:bottom w:val="single" w:sz="4" w:space="0" w:color="000000"/>
              <w:right w:val="single" w:sz="4" w:space="0" w:color="000000"/>
            </w:tcBorders>
          </w:tcPr>
          <w:p w:rsidR="00B81DEB" w:rsidRDefault="00B81DEB">
            <w:pPr>
              <w:spacing w:after="160" w:line="259" w:lineRule="auto"/>
              <w:ind w:left="0" w:firstLine="0"/>
              <w:jc w:val="left"/>
            </w:pPr>
          </w:p>
        </w:tc>
      </w:tr>
      <w:tr w:rsidR="00B81DEB" w:rsidTr="00125D9B">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A1.1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NB được chỉ dẫn rõ ràng, đón tiếp và hướng dẫn KH, cụ thể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5 </w:t>
            </w:r>
          </w:p>
        </w:tc>
      </w:tr>
      <w:tr w:rsidR="00B81DEB" w:rsidTr="00125D9B">
        <w:trPr>
          <w:trHeight w:val="7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A1.2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NB, người nhà NB được chờ đợi trong phòng đầy đủ tiện nghi và được vận chuyển phù hợp với tình trạng bệnh tật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4 </w:t>
            </w:r>
          </w:p>
        </w:tc>
      </w:tr>
      <w:tr w:rsidR="00B81DEB" w:rsidTr="00125D9B">
        <w:trPr>
          <w:trHeight w:val="48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A1.3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Cải tiến quy trình khám bệnh, đáp ứng sự hài lòng NB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4 </w:t>
            </w:r>
          </w:p>
        </w:tc>
      </w:tr>
      <w:tr w:rsidR="00B81DEB" w:rsidTr="00125D9B">
        <w:trPr>
          <w:trHeight w:val="565"/>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A1.4 </w:t>
            </w:r>
          </w:p>
        </w:tc>
        <w:tc>
          <w:tcPr>
            <w:tcW w:w="7320"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0" w:firstLine="0"/>
              <w:jc w:val="left"/>
            </w:pPr>
            <w:r>
              <w:rPr>
                <w:sz w:val="26"/>
              </w:rPr>
              <w:t xml:space="preserve">Bệnh viện bảo đảm các điều kiện cấp cứu NB kịp thời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3 </w:t>
            </w:r>
          </w:p>
        </w:tc>
      </w:tr>
      <w:tr w:rsidR="00B81DEB" w:rsidTr="00125D9B">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A1.5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NB được làm các thủ tục đăng ký, khám bệnh theo đúng thứ tự bảo đảm tính công bằng và mức ưu tiên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4 </w:t>
            </w:r>
          </w:p>
        </w:tc>
      </w:tr>
      <w:tr w:rsidR="00B81DEB" w:rsidTr="00125D9B">
        <w:trPr>
          <w:trHeight w:val="7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A1.6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NB được hướng dẫn và bố trí làm xét nghiệm, chẩn đoán hình ảnh, thăm dò chức năng theo trình tự thuận tiện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3 </w:t>
            </w:r>
          </w:p>
        </w:tc>
      </w:tr>
      <w:tr w:rsidR="00B81DEB" w:rsidTr="00125D9B">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36" w:firstLine="0"/>
              <w:jc w:val="center"/>
            </w:pPr>
            <w:r>
              <w:rPr>
                <w:sz w:val="26"/>
              </w:rPr>
              <w:t xml:space="preserve"> </w:t>
            </w:r>
          </w:p>
        </w:tc>
        <w:tc>
          <w:tcPr>
            <w:tcW w:w="8170" w:type="dxa"/>
            <w:gridSpan w:val="2"/>
            <w:tcBorders>
              <w:top w:val="single" w:sz="4" w:space="0" w:color="000000"/>
              <w:left w:val="single" w:sz="4" w:space="0" w:color="000000"/>
              <w:bottom w:val="single" w:sz="4" w:space="0" w:color="000000"/>
              <w:right w:val="nil"/>
            </w:tcBorders>
          </w:tcPr>
          <w:p w:rsidR="00B81DEB" w:rsidRDefault="00B468EC">
            <w:pPr>
              <w:spacing w:after="0" w:line="259" w:lineRule="auto"/>
              <w:ind w:left="2" w:firstLine="0"/>
              <w:jc w:val="left"/>
            </w:pPr>
            <w:r>
              <w:rPr>
                <w:b/>
                <w:sz w:val="26"/>
              </w:rPr>
              <w:t xml:space="preserve">CHƯƠNG A2. ĐIỀU KIỆN CƠ SỞ VẬT CHẤT PHỤC VỤ NB (5) </w:t>
            </w:r>
          </w:p>
        </w:tc>
        <w:tc>
          <w:tcPr>
            <w:tcW w:w="1035" w:type="dxa"/>
            <w:gridSpan w:val="2"/>
            <w:tcBorders>
              <w:top w:val="single" w:sz="4" w:space="0" w:color="000000"/>
              <w:left w:val="nil"/>
              <w:bottom w:val="single" w:sz="4" w:space="0" w:color="000000"/>
              <w:right w:val="single" w:sz="4" w:space="0" w:color="000000"/>
            </w:tcBorders>
          </w:tcPr>
          <w:p w:rsidR="00B81DEB" w:rsidRDefault="00B81DEB">
            <w:pPr>
              <w:spacing w:after="160" w:line="259" w:lineRule="auto"/>
              <w:ind w:left="0" w:firstLine="0"/>
              <w:jc w:val="left"/>
            </w:pPr>
          </w:p>
        </w:tc>
      </w:tr>
      <w:tr w:rsidR="00B81DEB" w:rsidTr="00125D9B">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A2.1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NB điều trị nội trú được nằm một người một giường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5 </w:t>
            </w:r>
          </w:p>
        </w:tc>
      </w:tr>
      <w:tr w:rsidR="00B81DEB" w:rsidTr="00125D9B">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A2.2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NB được sử dụng buồng vệ sinh sạch sẽ và đầy đủ các phương tiện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5 </w:t>
            </w:r>
          </w:p>
        </w:tc>
      </w:tr>
      <w:tr w:rsidR="00B81DEB" w:rsidTr="00125D9B">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A2.3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NB được cung cấp vật dụng cá nhân đầy đủ, sạch sẽ, chất lượng tốt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9" w:firstLine="0"/>
              <w:jc w:val="center"/>
            </w:pPr>
            <w:r>
              <w:rPr>
                <w:sz w:val="26"/>
              </w:rPr>
              <w:t xml:space="preserve">5 </w:t>
            </w:r>
          </w:p>
        </w:tc>
      </w:tr>
      <w:tr w:rsidR="00B81DEB" w:rsidTr="00125D9B">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10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A2.4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pPr>
            <w:r>
              <w:rPr>
                <w:sz w:val="26"/>
              </w:rPr>
              <w:t xml:space="preserve">NB được hưởng các tiện nghi bảo đảm sức khỏe, nâng cao thể trạng và tâm lý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29" w:firstLine="0"/>
              <w:jc w:val="center"/>
            </w:pPr>
            <w:r>
              <w:rPr>
                <w:sz w:val="26"/>
              </w:rPr>
              <w:t>4</w:t>
            </w:r>
            <w:r w:rsidR="00B468EC">
              <w:rPr>
                <w:sz w:val="26"/>
              </w:rPr>
              <w:t xml:space="preserve"> </w:t>
            </w:r>
          </w:p>
        </w:tc>
      </w:tr>
      <w:tr w:rsidR="00B81DEB" w:rsidTr="00125D9B">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lastRenderedPageBreak/>
              <w:t xml:space="preserve">11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A2.5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Người khuyết tật được tiếp cận với các khoa, phòng và dịch vụ khám, chữa bệnh trong bệnh viện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29" w:firstLine="0"/>
              <w:jc w:val="center"/>
            </w:pPr>
            <w:r>
              <w:rPr>
                <w:sz w:val="26"/>
              </w:rPr>
              <w:t>3</w:t>
            </w:r>
            <w:r w:rsidR="00B468EC">
              <w:rPr>
                <w:sz w:val="26"/>
              </w:rPr>
              <w:t xml:space="preserve"> </w:t>
            </w:r>
          </w:p>
        </w:tc>
      </w:tr>
      <w:tr w:rsidR="00B81DEB" w:rsidTr="00125D9B">
        <w:tblPrEx>
          <w:tblCellMar>
            <w:right w:w="55"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 w:firstLine="0"/>
              <w:jc w:val="center"/>
            </w:pPr>
            <w:r>
              <w:rPr>
                <w:sz w:val="26"/>
              </w:rPr>
              <w:t xml:space="preserve"> </w:t>
            </w:r>
          </w:p>
        </w:tc>
        <w:tc>
          <w:tcPr>
            <w:tcW w:w="9205" w:type="dxa"/>
            <w:gridSpan w:val="4"/>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 xml:space="preserve">CHƯƠNG A3. ĐIỀU KIỆN CHĂM SÓC NB (2) </w:t>
            </w:r>
          </w:p>
        </w:tc>
      </w:tr>
      <w:tr w:rsidR="00B81DEB" w:rsidTr="00125D9B">
        <w:tblPrEx>
          <w:tblCellMar>
            <w:right w:w="55" w:type="dxa"/>
          </w:tblCellMar>
        </w:tblPrEx>
        <w:trPr>
          <w:trHeight w:val="545"/>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12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A3.1 </w:t>
            </w:r>
          </w:p>
        </w:tc>
        <w:tc>
          <w:tcPr>
            <w:tcW w:w="7320"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0" w:firstLine="0"/>
              <w:jc w:val="left"/>
            </w:pPr>
            <w:r>
              <w:rPr>
                <w:sz w:val="26"/>
              </w:rPr>
              <w:t xml:space="preserve">NB được điều trị trong môi trường, cảnh quan xanh, sạch, đẹp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51" w:firstLine="0"/>
              <w:jc w:val="center"/>
            </w:pPr>
            <w:r>
              <w:rPr>
                <w:sz w:val="26"/>
              </w:rPr>
              <w:t xml:space="preserve">5 </w:t>
            </w:r>
          </w:p>
        </w:tc>
      </w:tr>
      <w:tr w:rsidR="00B81DEB" w:rsidTr="00125D9B">
        <w:tblPrEx>
          <w:tblCellMar>
            <w:right w:w="55"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13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A3.2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NB được khám và điều trị trong khoa, phòng gọn gàng, ngăn nắp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51" w:firstLine="0"/>
              <w:jc w:val="center"/>
            </w:pPr>
            <w:r>
              <w:rPr>
                <w:sz w:val="26"/>
              </w:rPr>
              <w:t xml:space="preserve">4 </w:t>
            </w:r>
          </w:p>
        </w:tc>
      </w:tr>
      <w:tr w:rsidR="00B81DEB" w:rsidTr="00125D9B">
        <w:tblPrEx>
          <w:tblCellMar>
            <w:right w:w="55"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 w:firstLine="0"/>
              <w:jc w:val="center"/>
            </w:pPr>
            <w:r>
              <w:rPr>
                <w:sz w:val="26"/>
              </w:rPr>
              <w:t xml:space="preserve"> </w:t>
            </w:r>
          </w:p>
        </w:tc>
        <w:tc>
          <w:tcPr>
            <w:tcW w:w="9205" w:type="dxa"/>
            <w:gridSpan w:val="4"/>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 xml:space="preserve">CHƯƠNG A4. QUYỀN VÀ LỢI ÍCH CỦA NGƯỜI BỆNH (6) </w:t>
            </w:r>
          </w:p>
        </w:tc>
      </w:tr>
      <w:tr w:rsidR="00B81DEB" w:rsidTr="00125D9B">
        <w:tblPrEx>
          <w:tblCellMar>
            <w:right w:w="55"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14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A4.1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NB được cung cấp thông tin và tham gia vào quá trình điều trị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51" w:firstLine="0"/>
              <w:jc w:val="center"/>
            </w:pPr>
            <w:r>
              <w:rPr>
                <w:sz w:val="26"/>
              </w:rPr>
              <w:t xml:space="preserve">4 </w:t>
            </w:r>
          </w:p>
        </w:tc>
      </w:tr>
      <w:tr w:rsidR="00B81DEB" w:rsidTr="00125D9B">
        <w:tblPrEx>
          <w:tblCellMar>
            <w:right w:w="55" w:type="dxa"/>
          </w:tblCellMar>
        </w:tblPrEx>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15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A4.2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NB được tôn trọng quyền riêng tư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51" w:firstLine="0"/>
              <w:jc w:val="center"/>
            </w:pPr>
            <w:r>
              <w:rPr>
                <w:sz w:val="26"/>
              </w:rPr>
              <w:t>5</w:t>
            </w:r>
            <w:r w:rsidR="00B468EC">
              <w:rPr>
                <w:sz w:val="26"/>
              </w:rPr>
              <w:t xml:space="preserve"> </w:t>
            </w:r>
          </w:p>
        </w:tc>
      </w:tr>
      <w:tr w:rsidR="00B81DEB" w:rsidTr="00125D9B">
        <w:tblPrEx>
          <w:tblCellMar>
            <w:right w:w="55"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16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A4.3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NB được nộp viện phí thuận tiện, công khai, minh bạch, chính xác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51" w:firstLine="0"/>
              <w:jc w:val="center"/>
            </w:pPr>
            <w:r>
              <w:rPr>
                <w:sz w:val="26"/>
              </w:rPr>
              <w:t xml:space="preserve">4 </w:t>
            </w:r>
          </w:p>
        </w:tc>
      </w:tr>
      <w:tr w:rsidR="00B81DEB" w:rsidTr="00125D9B">
        <w:tblPrEx>
          <w:tblCellMar>
            <w:right w:w="55" w:type="dxa"/>
          </w:tblCellMar>
        </w:tblPrEx>
        <w:trPr>
          <w:trHeight w:val="728"/>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17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A4.4 </w:t>
            </w:r>
          </w:p>
        </w:tc>
        <w:tc>
          <w:tcPr>
            <w:tcW w:w="7320"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0" w:firstLine="0"/>
              <w:jc w:val="left"/>
            </w:pPr>
            <w:r>
              <w:rPr>
                <w:sz w:val="26"/>
              </w:rPr>
              <w:t xml:space="preserve">NB được hưởng lợi từ chủ trương xã hội hóa y tế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center"/>
            </w:pPr>
            <w:r>
              <w:rPr>
                <w:sz w:val="26"/>
              </w:rPr>
              <w:t xml:space="preserve">Không AD  </w:t>
            </w:r>
          </w:p>
        </w:tc>
      </w:tr>
      <w:tr w:rsidR="00B81DEB" w:rsidTr="00125D9B">
        <w:tblPrEx>
          <w:tblCellMar>
            <w:right w:w="55" w:type="dxa"/>
          </w:tblCellMar>
        </w:tblPrEx>
        <w:trPr>
          <w:trHeight w:val="7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18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A4.5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NB có ý kiến phàn nàn, thắc mắc hoặc khen ngợi được bệnh viện tiếp nhận, phản hồi, giải quyết kịp thời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51" w:firstLine="0"/>
              <w:jc w:val="center"/>
            </w:pPr>
            <w:r>
              <w:rPr>
                <w:sz w:val="26"/>
              </w:rPr>
              <w:t xml:space="preserve">4 </w:t>
            </w:r>
          </w:p>
        </w:tc>
      </w:tr>
      <w:tr w:rsidR="00B81DEB" w:rsidTr="00125D9B">
        <w:tblPrEx>
          <w:tblCellMar>
            <w:right w:w="55" w:type="dxa"/>
          </w:tblCellMar>
        </w:tblPrEx>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19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62" w:firstLine="0"/>
              <w:jc w:val="left"/>
            </w:pPr>
            <w:r>
              <w:rPr>
                <w:sz w:val="26"/>
              </w:rPr>
              <w:t xml:space="preserve">A4.6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Bệnh viện thực hiện khảo sát, đánh giá sự hài lòng NB và tiến hành các biện pháp can thiệp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51" w:firstLine="0"/>
              <w:jc w:val="center"/>
            </w:pPr>
            <w:r>
              <w:rPr>
                <w:sz w:val="26"/>
              </w:rPr>
              <w:t xml:space="preserve">4 </w:t>
            </w:r>
          </w:p>
        </w:tc>
      </w:tr>
      <w:tr w:rsidR="00B81DEB" w:rsidTr="00125D9B">
        <w:tblPrEx>
          <w:tblCellMar>
            <w:right w:w="55"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 w:firstLine="0"/>
              <w:jc w:val="center"/>
            </w:pPr>
            <w:r>
              <w:rPr>
                <w:sz w:val="26"/>
              </w:rPr>
              <w:t xml:space="preserve"> </w:t>
            </w:r>
          </w:p>
        </w:tc>
        <w:tc>
          <w:tcPr>
            <w:tcW w:w="8170"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 xml:space="preserve">PHẦN, CHƯƠNG, MÃ SỐ, TÊN TIÊU CHÍ VÀ SỐ LƯỢNG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 xml:space="preserve"> </w:t>
            </w:r>
          </w:p>
        </w:tc>
      </w:tr>
      <w:tr w:rsidR="00B81DEB" w:rsidTr="00125D9B">
        <w:tblPrEx>
          <w:tblCellMar>
            <w:right w:w="55" w:type="dxa"/>
          </w:tblCellMar>
        </w:tblPrEx>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 w:firstLine="0"/>
              <w:jc w:val="center"/>
            </w:pPr>
            <w:r>
              <w:rPr>
                <w:sz w:val="26"/>
              </w:rPr>
              <w:t xml:space="preserve"> </w:t>
            </w:r>
          </w:p>
        </w:tc>
        <w:tc>
          <w:tcPr>
            <w:tcW w:w="9205" w:type="dxa"/>
            <w:gridSpan w:val="4"/>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 xml:space="preserve">PHẦN B. PHÁT TRIỂN NGUỒN NHÂN LỰC BỆNH VIỆN (14) </w:t>
            </w:r>
          </w:p>
        </w:tc>
      </w:tr>
      <w:tr w:rsidR="00B81DEB" w:rsidTr="00125D9B">
        <w:tblPrEx>
          <w:tblCellMar>
            <w:right w:w="55"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 w:firstLine="0"/>
              <w:jc w:val="center"/>
            </w:pPr>
            <w:r>
              <w:rPr>
                <w:sz w:val="26"/>
              </w:rPr>
              <w:t xml:space="preserve"> </w:t>
            </w:r>
          </w:p>
        </w:tc>
        <w:tc>
          <w:tcPr>
            <w:tcW w:w="9205" w:type="dxa"/>
            <w:gridSpan w:val="4"/>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 xml:space="preserve">CHƯƠNG B1. SỐ LƯỢNG VÀ CƠ CẤU NHÂN LỰC BỆNH VIỆN (3) </w:t>
            </w:r>
          </w:p>
        </w:tc>
      </w:tr>
      <w:tr w:rsidR="00B81DEB" w:rsidTr="00125D9B">
        <w:tblPrEx>
          <w:tblCellMar>
            <w:right w:w="55"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20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B1.1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Xây dựng kế hoạch phát triển nhân lực bệnh viện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51" w:firstLine="0"/>
              <w:jc w:val="center"/>
            </w:pPr>
            <w:r>
              <w:rPr>
                <w:sz w:val="26"/>
              </w:rPr>
              <w:t>3</w:t>
            </w:r>
            <w:r w:rsidR="00B468EC">
              <w:rPr>
                <w:sz w:val="26"/>
              </w:rPr>
              <w:t xml:space="preserve"> </w:t>
            </w:r>
          </w:p>
        </w:tc>
      </w:tr>
      <w:tr w:rsidR="00B81DEB" w:rsidTr="00125D9B">
        <w:tblPrEx>
          <w:tblCellMar>
            <w:right w:w="55"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21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B1.2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Bảo đảm và duy trì ổn định số lượng nhân lực bệnh viện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51" w:firstLine="0"/>
              <w:jc w:val="center"/>
            </w:pPr>
            <w:r>
              <w:rPr>
                <w:sz w:val="26"/>
              </w:rPr>
              <w:t xml:space="preserve">2 </w:t>
            </w:r>
          </w:p>
        </w:tc>
      </w:tr>
      <w:tr w:rsidR="00B81DEB" w:rsidTr="00125D9B">
        <w:tblPrEx>
          <w:tblCellMar>
            <w:right w:w="55" w:type="dxa"/>
          </w:tblCellMar>
        </w:tblPrEx>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22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B1.3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Bảo đảm cơ cấu chức danh nghề nghiệp và xác định vị trí việc làm của nhân lực bệnh viện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51" w:firstLine="0"/>
              <w:jc w:val="center"/>
            </w:pPr>
            <w:r>
              <w:rPr>
                <w:sz w:val="26"/>
              </w:rPr>
              <w:t>2</w:t>
            </w:r>
            <w:r w:rsidR="00B468EC">
              <w:rPr>
                <w:sz w:val="26"/>
              </w:rPr>
              <w:t xml:space="preserve"> </w:t>
            </w:r>
          </w:p>
        </w:tc>
      </w:tr>
      <w:tr w:rsidR="00B81DEB" w:rsidTr="00125D9B">
        <w:tblPrEx>
          <w:tblCellMar>
            <w:right w:w="55"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 w:firstLine="0"/>
              <w:jc w:val="center"/>
            </w:pPr>
            <w:r>
              <w:rPr>
                <w:sz w:val="26"/>
              </w:rPr>
              <w:t xml:space="preserve"> </w:t>
            </w:r>
          </w:p>
        </w:tc>
        <w:tc>
          <w:tcPr>
            <w:tcW w:w="9205" w:type="dxa"/>
            <w:gridSpan w:val="4"/>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CHƯƠNG B2. CHẤT LƯỢNG NGUỒN NHÂN LỰC (3</w:t>
            </w:r>
            <w:r>
              <w:rPr>
                <w:sz w:val="26"/>
              </w:rPr>
              <w:t xml:space="preserve">) </w:t>
            </w:r>
          </w:p>
        </w:tc>
      </w:tr>
      <w:tr w:rsidR="00B81DEB" w:rsidTr="00125D9B">
        <w:tblPrEx>
          <w:tblCellMar>
            <w:right w:w="55" w:type="dxa"/>
          </w:tblCellMar>
        </w:tblPrEx>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23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B2.1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Nhân viên y tế được đào tạo liên tục và phát triển kỹ năng nghề nghiệp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51" w:firstLine="0"/>
              <w:jc w:val="center"/>
            </w:pPr>
            <w:r>
              <w:rPr>
                <w:sz w:val="26"/>
              </w:rPr>
              <w:t>3</w:t>
            </w:r>
            <w:r w:rsidR="00B468EC">
              <w:rPr>
                <w:sz w:val="26"/>
              </w:rPr>
              <w:t xml:space="preserve"> </w:t>
            </w:r>
          </w:p>
        </w:tc>
      </w:tr>
      <w:tr w:rsidR="00B81DEB" w:rsidTr="00125D9B">
        <w:tblPrEx>
          <w:tblCellMar>
            <w:right w:w="55"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24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B2.2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Nhân viên y tế được nâng cao kỹ năng ứng xử, giao tiếp, y đức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51" w:firstLine="0"/>
              <w:jc w:val="center"/>
            </w:pPr>
            <w:r>
              <w:rPr>
                <w:sz w:val="26"/>
              </w:rPr>
              <w:t>3</w:t>
            </w:r>
            <w:r w:rsidR="00B468EC">
              <w:rPr>
                <w:sz w:val="26"/>
              </w:rPr>
              <w:t xml:space="preserve"> </w:t>
            </w:r>
          </w:p>
        </w:tc>
      </w:tr>
      <w:tr w:rsidR="00B81DEB" w:rsidTr="00125D9B">
        <w:tblPrEx>
          <w:tblCellMar>
            <w:right w:w="55"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B2.3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Bệnh viện duy trì và phát triển bền vững chất lượng nguồn nhân lực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51" w:firstLine="0"/>
              <w:jc w:val="center"/>
            </w:pPr>
            <w:r>
              <w:rPr>
                <w:sz w:val="26"/>
              </w:rPr>
              <w:t>2</w:t>
            </w:r>
            <w:r w:rsidR="00B468EC">
              <w:rPr>
                <w:sz w:val="26"/>
              </w:rPr>
              <w:t xml:space="preserve"> </w:t>
            </w:r>
          </w:p>
        </w:tc>
      </w:tr>
      <w:tr w:rsidR="00B81DEB" w:rsidTr="00125D9B">
        <w:tblPrEx>
          <w:tblCellMar>
            <w:right w:w="55" w:type="dxa"/>
          </w:tblCellMar>
        </w:tblPrEx>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 w:firstLine="0"/>
              <w:jc w:val="center"/>
            </w:pPr>
            <w:r>
              <w:rPr>
                <w:sz w:val="26"/>
              </w:rPr>
              <w:t xml:space="preserve"> </w:t>
            </w:r>
          </w:p>
        </w:tc>
        <w:tc>
          <w:tcPr>
            <w:tcW w:w="9205" w:type="dxa"/>
            <w:gridSpan w:val="4"/>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pPr>
            <w:r>
              <w:rPr>
                <w:b/>
                <w:sz w:val="26"/>
              </w:rPr>
              <w:t xml:space="preserve">CHƯƠNG B3. CHẾ ĐỘ ĐÃI NGỘ VÀ ĐIỀU KIỆN, MÔI TRƯỜNG LÀM VIỆC (4) </w:t>
            </w:r>
          </w:p>
        </w:tc>
      </w:tr>
      <w:tr w:rsidR="00B81DEB" w:rsidTr="00125D9B">
        <w:tblPrEx>
          <w:tblCellMar>
            <w:right w:w="55"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26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B3.1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Bảo đảm chính sách tiền lương, chế độ đãi ngộ của NVYT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51" w:firstLine="0"/>
              <w:jc w:val="center"/>
            </w:pPr>
            <w:r>
              <w:rPr>
                <w:sz w:val="26"/>
              </w:rPr>
              <w:t>3</w:t>
            </w:r>
            <w:r w:rsidR="00B468EC">
              <w:rPr>
                <w:sz w:val="26"/>
              </w:rPr>
              <w:t xml:space="preserve"> </w:t>
            </w:r>
          </w:p>
        </w:tc>
      </w:tr>
      <w:tr w:rsidR="00B81DEB" w:rsidTr="00125D9B">
        <w:tblPrEx>
          <w:tblCellMar>
            <w:right w:w="55"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27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B3.2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Bảo đảm điều kiện làm việc và vệ sinh lao động cho NVYT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51" w:firstLine="0"/>
              <w:jc w:val="center"/>
            </w:pPr>
            <w:r>
              <w:rPr>
                <w:sz w:val="26"/>
              </w:rPr>
              <w:t>4</w:t>
            </w:r>
            <w:r w:rsidR="00B468EC">
              <w:rPr>
                <w:sz w:val="26"/>
              </w:rPr>
              <w:t xml:space="preserve"> </w:t>
            </w:r>
          </w:p>
        </w:tc>
      </w:tr>
      <w:tr w:rsidR="00B81DEB" w:rsidTr="00125D9B">
        <w:tblPrEx>
          <w:tblCellMar>
            <w:right w:w="55" w:type="dxa"/>
          </w:tblCellMar>
        </w:tblPrEx>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28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B3.3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Sức khỏe, đời sống tinh thần của NVYT được quan tâm và cải thiện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51" w:firstLine="0"/>
              <w:jc w:val="center"/>
            </w:pPr>
            <w:r>
              <w:rPr>
                <w:sz w:val="26"/>
              </w:rPr>
              <w:t>4</w:t>
            </w:r>
            <w:r w:rsidR="00B468EC">
              <w:rPr>
                <w:sz w:val="26"/>
              </w:rPr>
              <w:t xml:space="preserve"> </w:t>
            </w:r>
          </w:p>
        </w:tc>
      </w:tr>
      <w:tr w:rsidR="00B81DEB" w:rsidTr="00125D9B">
        <w:tblPrEx>
          <w:tblCellMar>
            <w:right w:w="55" w:type="dxa"/>
          </w:tblCellMar>
        </w:tblPrEx>
        <w:trPr>
          <w:trHeight w:val="7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29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B3.4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pPr>
            <w:r>
              <w:rPr>
                <w:sz w:val="26"/>
              </w:rPr>
              <w:t xml:space="preserve">Tạo dựng môi trường làm việc tích cực và nâng cao trình độ chuyên môn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51" w:firstLine="0"/>
              <w:jc w:val="center"/>
            </w:pPr>
            <w:r>
              <w:rPr>
                <w:sz w:val="26"/>
              </w:rPr>
              <w:t>4</w:t>
            </w:r>
            <w:r w:rsidR="00B468EC">
              <w:rPr>
                <w:sz w:val="26"/>
              </w:rPr>
              <w:t xml:space="preserve"> </w:t>
            </w:r>
          </w:p>
        </w:tc>
      </w:tr>
      <w:tr w:rsidR="00B81DEB" w:rsidTr="00125D9B">
        <w:tblPrEx>
          <w:tblCellMar>
            <w:right w:w="55"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 w:firstLine="0"/>
              <w:jc w:val="center"/>
            </w:pPr>
            <w:r>
              <w:rPr>
                <w:sz w:val="26"/>
              </w:rPr>
              <w:lastRenderedPageBreak/>
              <w:t xml:space="preserve"> </w:t>
            </w:r>
          </w:p>
        </w:tc>
        <w:tc>
          <w:tcPr>
            <w:tcW w:w="9205" w:type="dxa"/>
            <w:gridSpan w:val="4"/>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 xml:space="preserve">CHƯƠNG B4. LÃNH ĐẠO BỆNH VIỆN (4) </w:t>
            </w:r>
          </w:p>
        </w:tc>
      </w:tr>
      <w:tr w:rsidR="00B81DEB" w:rsidTr="00125D9B">
        <w:tblPrEx>
          <w:tblCellMar>
            <w:right w:w="55" w:type="dxa"/>
          </w:tblCellMar>
        </w:tblPrEx>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B4.1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pPr>
            <w:r>
              <w:rPr>
                <w:sz w:val="26"/>
              </w:rPr>
              <w:t xml:space="preserve">Xây dựng kế hoạch, chiến lược phát triển bệnh viện và công bố công khai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51" w:firstLine="0"/>
              <w:jc w:val="center"/>
            </w:pPr>
            <w:r>
              <w:rPr>
                <w:sz w:val="26"/>
              </w:rPr>
              <w:t xml:space="preserve">3 </w:t>
            </w:r>
          </w:p>
        </w:tc>
      </w:tr>
      <w:tr w:rsidR="00B81DEB" w:rsidTr="00125D9B">
        <w:tblPrEx>
          <w:tblCellMar>
            <w:right w:w="55"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31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B4.2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Triển khai thực hiện văn bản chỉ đạo dành cho bệnh viện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51" w:firstLine="0"/>
              <w:jc w:val="center"/>
            </w:pPr>
            <w:r>
              <w:rPr>
                <w:sz w:val="26"/>
              </w:rPr>
              <w:t>4</w:t>
            </w:r>
            <w:r w:rsidR="00B468EC">
              <w:rPr>
                <w:sz w:val="26"/>
              </w:rPr>
              <w:t xml:space="preserve"> </w:t>
            </w:r>
          </w:p>
        </w:tc>
      </w:tr>
      <w:tr w:rsidR="00B81DEB" w:rsidTr="00125D9B">
        <w:tblPrEx>
          <w:tblCellMar>
            <w:right w:w="55" w:type="dxa"/>
          </w:tblCellMar>
        </w:tblPrEx>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32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B4.3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Bảo đảm chất lượng nguồn nhân lực quản lý bệnh viện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51" w:firstLine="0"/>
              <w:jc w:val="center"/>
            </w:pPr>
            <w:r>
              <w:rPr>
                <w:sz w:val="26"/>
              </w:rPr>
              <w:t>3</w:t>
            </w:r>
            <w:r w:rsidR="00B468EC">
              <w:rPr>
                <w:sz w:val="26"/>
              </w:rPr>
              <w:t xml:space="preserve"> </w:t>
            </w:r>
          </w:p>
        </w:tc>
      </w:tr>
      <w:tr w:rsidR="00B81DEB" w:rsidTr="00125D9B">
        <w:tblPrEx>
          <w:tblCellMar>
            <w:right w:w="89"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33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B4.4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Bồi dưỡng, phát triển đội ngũ lãnh đạo và quản lý kế cận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17" w:firstLine="0"/>
              <w:jc w:val="center"/>
            </w:pPr>
            <w:r>
              <w:rPr>
                <w:sz w:val="26"/>
              </w:rPr>
              <w:t>5</w:t>
            </w:r>
            <w:r w:rsidR="00B468EC">
              <w:rPr>
                <w:sz w:val="26"/>
              </w:rPr>
              <w:t xml:space="preserve"> </w:t>
            </w:r>
          </w:p>
        </w:tc>
      </w:tr>
      <w:tr w:rsidR="00B81DEB" w:rsidTr="00125D9B">
        <w:tblPrEx>
          <w:tblCellMar>
            <w:right w:w="89"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center"/>
            </w:pPr>
            <w:r>
              <w:rPr>
                <w:sz w:val="26"/>
              </w:rPr>
              <w:t xml:space="preserve"> </w:t>
            </w:r>
          </w:p>
        </w:tc>
        <w:tc>
          <w:tcPr>
            <w:tcW w:w="9205" w:type="dxa"/>
            <w:gridSpan w:val="4"/>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 xml:space="preserve">PHẦN C. HOẠT ĐỘNG CHUYÊN MÔN (35) </w:t>
            </w:r>
          </w:p>
        </w:tc>
      </w:tr>
      <w:tr w:rsidR="00B81DEB" w:rsidTr="00125D9B">
        <w:tblPrEx>
          <w:tblCellMar>
            <w:right w:w="89"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center"/>
            </w:pPr>
            <w:r>
              <w:rPr>
                <w:sz w:val="26"/>
              </w:rPr>
              <w:t xml:space="preserve"> </w:t>
            </w:r>
          </w:p>
        </w:tc>
        <w:tc>
          <w:tcPr>
            <w:tcW w:w="9205" w:type="dxa"/>
            <w:gridSpan w:val="4"/>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 xml:space="preserve">CHƯƠNG C1. AN NINH, TRẬT TỰ VÀ AN TOÀN CHÁY NỔ (2) </w:t>
            </w:r>
          </w:p>
        </w:tc>
      </w:tr>
      <w:tr w:rsidR="00B81DEB" w:rsidTr="00125D9B">
        <w:tblPrEx>
          <w:tblCellMar>
            <w:right w:w="89" w:type="dxa"/>
          </w:tblCellMar>
        </w:tblPrEx>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34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C1.1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Bảo đảm an ninh, trật tự bệnh viện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17" w:firstLine="0"/>
              <w:jc w:val="center"/>
            </w:pPr>
            <w:r>
              <w:rPr>
                <w:sz w:val="26"/>
              </w:rPr>
              <w:t>4</w:t>
            </w:r>
          </w:p>
        </w:tc>
      </w:tr>
      <w:tr w:rsidR="00B81DEB" w:rsidTr="00125D9B">
        <w:tblPrEx>
          <w:tblCellMar>
            <w:right w:w="89"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35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C1.2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Bảo đảm an toàn điện và phòng cháy, chữa cháy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17" w:firstLine="0"/>
              <w:jc w:val="center"/>
            </w:pPr>
            <w:r>
              <w:rPr>
                <w:sz w:val="26"/>
              </w:rPr>
              <w:t>2</w:t>
            </w:r>
            <w:r w:rsidR="00B468EC">
              <w:rPr>
                <w:sz w:val="26"/>
              </w:rPr>
              <w:t xml:space="preserve"> </w:t>
            </w:r>
          </w:p>
        </w:tc>
      </w:tr>
      <w:tr w:rsidR="00B81DEB" w:rsidTr="00125D9B">
        <w:tblPrEx>
          <w:tblCellMar>
            <w:right w:w="89"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center"/>
            </w:pPr>
            <w:r>
              <w:rPr>
                <w:sz w:val="26"/>
              </w:rPr>
              <w:t xml:space="preserve"> </w:t>
            </w:r>
          </w:p>
        </w:tc>
        <w:tc>
          <w:tcPr>
            <w:tcW w:w="9205" w:type="dxa"/>
            <w:gridSpan w:val="4"/>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 xml:space="preserve">CHƯƠNG C2. QUẢN LÝ HỒ SƠ BỆNH ÁN (2) </w:t>
            </w:r>
          </w:p>
        </w:tc>
      </w:tr>
      <w:tr w:rsidR="00B81DEB" w:rsidTr="00125D9B">
        <w:tblPrEx>
          <w:tblCellMar>
            <w:right w:w="89"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36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C2.1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Hồ sơ bệnh án được lập đầy đủ, chính xác, khoa học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17" w:firstLine="0"/>
              <w:jc w:val="center"/>
            </w:pPr>
            <w:r>
              <w:rPr>
                <w:sz w:val="26"/>
              </w:rPr>
              <w:t>3</w:t>
            </w:r>
            <w:r w:rsidR="00B468EC">
              <w:rPr>
                <w:sz w:val="26"/>
              </w:rPr>
              <w:t xml:space="preserve"> </w:t>
            </w:r>
          </w:p>
        </w:tc>
      </w:tr>
      <w:tr w:rsidR="00B81DEB" w:rsidTr="00125D9B">
        <w:tblPrEx>
          <w:tblCellMar>
            <w:right w:w="89" w:type="dxa"/>
          </w:tblCellMar>
        </w:tblPrEx>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37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C2.2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Hồ sơ bệnh án được quản lý chặt chẽ, đầy đủ, khoa học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17" w:firstLine="0"/>
              <w:jc w:val="center"/>
            </w:pPr>
            <w:r>
              <w:rPr>
                <w:sz w:val="26"/>
              </w:rPr>
              <w:t>5</w:t>
            </w:r>
            <w:r w:rsidR="00B468EC">
              <w:rPr>
                <w:sz w:val="26"/>
              </w:rPr>
              <w:t xml:space="preserve"> </w:t>
            </w:r>
          </w:p>
        </w:tc>
      </w:tr>
      <w:tr w:rsidR="00B81DEB" w:rsidTr="00125D9B">
        <w:tblPrEx>
          <w:tblCellMar>
            <w:right w:w="89" w:type="dxa"/>
          </w:tblCellMar>
        </w:tblPrEx>
        <w:trPr>
          <w:trHeight w:val="514"/>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center"/>
            </w:pPr>
            <w:r>
              <w:rPr>
                <w:sz w:val="26"/>
              </w:rPr>
              <w:t xml:space="preserve"> </w:t>
            </w:r>
          </w:p>
        </w:tc>
        <w:tc>
          <w:tcPr>
            <w:tcW w:w="9205" w:type="dxa"/>
            <w:gridSpan w:val="4"/>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2" w:firstLine="0"/>
              <w:jc w:val="left"/>
            </w:pPr>
            <w:r>
              <w:rPr>
                <w:b/>
                <w:sz w:val="26"/>
              </w:rPr>
              <w:t xml:space="preserve">CHƯƠNG C3. CÔNG NGHỆ THÔNG TIN Y TẾ (2) </w:t>
            </w:r>
          </w:p>
        </w:tc>
      </w:tr>
      <w:tr w:rsidR="00B81DEB" w:rsidTr="00125D9B">
        <w:tblPrEx>
          <w:tblCellMar>
            <w:right w:w="89"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38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C3.1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Quản lý tốt cơ sở dữ liệu và thông tin y tế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17" w:firstLine="0"/>
              <w:jc w:val="center"/>
            </w:pPr>
            <w:r>
              <w:rPr>
                <w:sz w:val="26"/>
              </w:rPr>
              <w:t>3</w:t>
            </w:r>
            <w:r w:rsidR="00B468EC">
              <w:rPr>
                <w:sz w:val="26"/>
              </w:rPr>
              <w:t xml:space="preserve"> </w:t>
            </w:r>
          </w:p>
        </w:tc>
      </w:tr>
      <w:tr w:rsidR="00B81DEB" w:rsidTr="00125D9B">
        <w:tblPrEx>
          <w:tblCellMar>
            <w:right w:w="89" w:type="dxa"/>
          </w:tblCellMar>
        </w:tblPrEx>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39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C3.2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21" w:firstLine="0"/>
              <w:jc w:val="left"/>
            </w:pPr>
            <w:r>
              <w:rPr>
                <w:sz w:val="26"/>
              </w:rPr>
              <w:t xml:space="preserve">Thực hiện các giải pháp ứng dụng công nghệ thông tin trong quản lý và hoạt động chuyên môn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17" w:firstLine="0"/>
              <w:jc w:val="center"/>
            </w:pPr>
            <w:r>
              <w:rPr>
                <w:sz w:val="26"/>
              </w:rPr>
              <w:t>3</w:t>
            </w:r>
            <w:r w:rsidR="00B468EC">
              <w:rPr>
                <w:sz w:val="26"/>
              </w:rPr>
              <w:t xml:space="preserve"> </w:t>
            </w:r>
          </w:p>
        </w:tc>
      </w:tr>
      <w:tr w:rsidR="00B81DEB" w:rsidTr="00125D9B">
        <w:tblPrEx>
          <w:tblCellMar>
            <w:right w:w="89"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center"/>
            </w:pPr>
            <w:r>
              <w:rPr>
                <w:sz w:val="26"/>
              </w:rPr>
              <w:t xml:space="preserve"> </w:t>
            </w:r>
          </w:p>
        </w:tc>
        <w:tc>
          <w:tcPr>
            <w:tcW w:w="9205" w:type="dxa"/>
            <w:gridSpan w:val="4"/>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 xml:space="preserve">CHƯƠNG C4. PHÒNG NGỪA VÀ KIỂM SOÁT KIỂM SOÁT (6) </w:t>
            </w:r>
          </w:p>
        </w:tc>
      </w:tr>
      <w:tr w:rsidR="00B81DEB" w:rsidTr="00125D9B">
        <w:tblPrEx>
          <w:tblCellMar>
            <w:right w:w="89"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40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C4.1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Thiết lập và hoàn thiện hệ thống kiểm soát nhiễm khuẩn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17" w:firstLine="0"/>
              <w:jc w:val="center"/>
            </w:pPr>
            <w:r>
              <w:rPr>
                <w:sz w:val="26"/>
              </w:rPr>
              <w:t>4</w:t>
            </w:r>
            <w:r w:rsidR="00B468EC">
              <w:rPr>
                <w:sz w:val="26"/>
              </w:rPr>
              <w:t xml:space="preserve"> </w:t>
            </w:r>
          </w:p>
        </w:tc>
      </w:tr>
      <w:tr w:rsidR="00B81DEB" w:rsidTr="00125D9B">
        <w:tblPrEx>
          <w:tblCellMar>
            <w:right w:w="89" w:type="dxa"/>
          </w:tblCellMar>
        </w:tblPrEx>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41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C4.2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Xây dựng và hướng dẫn nhân viên y tế thực hiện các quy trình kiểm soát nhiễm khuẩn trong bệnh viện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17" w:firstLine="0"/>
              <w:jc w:val="center"/>
            </w:pPr>
            <w:r>
              <w:rPr>
                <w:sz w:val="26"/>
              </w:rPr>
              <w:t xml:space="preserve">4 </w:t>
            </w:r>
          </w:p>
        </w:tc>
      </w:tr>
      <w:tr w:rsidR="00B81DEB" w:rsidTr="00125D9B">
        <w:tblPrEx>
          <w:tblCellMar>
            <w:right w:w="89" w:type="dxa"/>
          </w:tblCellMar>
        </w:tblPrEx>
        <w:trPr>
          <w:trHeight w:val="502"/>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42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C4.3 </w:t>
            </w:r>
          </w:p>
        </w:tc>
        <w:tc>
          <w:tcPr>
            <w:tcW w:w="7320"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0" w:firstLine="0"/>
              <w:jc w:val="left"/>
            </w:pPr>
            <w:r>
              <w:rPr>
                <w:sz w:val="26"/>
              </w:rPr>
              <w:t xml:space="preserve">Triển khai chương trình và giám sát tuân thủ vệ sinh tay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17" w:firstLine="0"/>
              <w:jc w:val="center"/>
            </w:pPr>
            <w:r>
              <w:rPr>
                <w:sz w:val="26"/>
              </w:rPr>
              <w:t>4</w:t>
            </w:r>
            <w:r w:rsidR="00B468EC">
              <w:rPr>
                <w:sz w:val="26"/>
              </w:rPr>
              <w:t xml:space="preserve"> </w:t>
            </w:r>
          </w:p>
        </w:tc>
      </w:tr>
      <w:tr w:rsidR="00B81DEB" w:rsidTr="00125D9B">
        <w:tblPrEx>
          <w:tblCellMar>
            <w:right w:w="89" w:type="dxa"/>
          </w:tblCellMar>
        </w:tblPrEx>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43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C4.4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pPr>
            <w:r>
              <w:rPr>
                <w:sz w:val="26"/>
              </w:rPr>
              <w:t xml:space="preserve">Giám sát, đánh giá việc triển khai kiểm soát nhiễm khuẩn trong bệnh viện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17" w:firstLine="0"/>
              <w:jc w:val="center"/>
            </w:pPr>
            <w:r>
              <w:rPr>
                <w:sz w:val="26"/>
              </w:rPr>
              <w:t xml:space="preserve">3 </w:t>
            </w:r>
          </w:p>
        </w:tc>
      </w:tr>
      <w:tr w:rsidR="00B81DEB" w:rsidTr="00125D9B">
        <w:tblPrEx>
          <w:tblCellMar>
            <w:right w:w="89" w:type="dxa"/>
          </w:tblCellMar>
        </w:tblPrEx>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44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C4.5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Chất thải rắn y tế được quản lý chặt chẽ, xử lý an toàn và tuân thủ theo đúng quy định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17" w:firstLine="0"/>
              <w:jc w:val="center"/>
            </w:pPr>
            <w:r>
              <w:rPr>
                <w:sz w:val="26"/>
              </w:rPr>
              <w:t xml:space="preserve">4 </w:t>
            </w:r>
          </w:p>
        </w:tc>
      </w:tr>
      <w:tr w:rsidR="00B81DEB" w:rsidTr="00125D9B">
        <w:tblPrEx>
          <w:tblCellMar>
            <w:right w:w="89" w:type="dxa"/>
          </w:tblCellMar>
        </w:tblPrEx>
        <w:trPr>
          <w:trHeight w:val="7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45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C4.6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Chất thải lỏng y tế được quản lý chặt chẽ, xử lý an toàn và tuân thủ theo đúng quy định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17" w:firstLine="0"/>
              <w:jc w:val="center"/>
            </w:pPr>
            <w:r>
              <w:rPr>
                <w:sz w:val="26"/>
              </w:rPr>
              <w:t xml:space="preserve">4 </w:t>
            </w:r>
          </w:p>
        </w:tc>
      </w:tr>
      <w:tr w:rsidR="00B81DEB" w:rsidTr="00125D9B">
        <w:tblPrEx>
          <w:tblCellMar>
            <w:right w:w="89" w:type="dxa"/>
          </w:tblCellMar>
        </w:tblPrEx>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center"/>
            </w:pPr>
            <w:r>
              <w:rPr>
                <w:sz w:val="26"/>
              </w:rPr>
              <w:t xml:space="preserve"> </w:t>
            </w:r>
          </w:p>
        </w:tc>
        <w:tc>
          <w:tcPr>
            <w:tcW w:w="9205" w:type="dxa"/>
            <w:gridSpan w:val="4"/>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 xml:space="preserve">CHƯƠNG C5. CHẤT LƯỢNG LÂM SÀNG (5) </w:t>
            </w:r>
          </w:p>
        </w:tc>
      </w:tr>
      <w:tr w:rsidR="00B81DEB" w:rsidTr="00125D9B">
        <w:tblPrEx>
          <w:tblCellMar>
            <w:right w:w="89" w:type="dxa"/>
          </w:tblCellMar>
        </w:tblPrEx>
        <w:trPr>
          <w:trHeight w:val="548"/>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46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C5.1 </w:t>
            </w:r>
          </w:p>
        </w:tc>
        <w:tc>
          <w:tcPr>
            <w:tcW w:w="7320"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0" w:firstLine="0"/>
              <w:jc w:val="left"/>
            </w:pPr>
            <w:r>
              <w:rPr>
                <w:sz w:val="26"/>
              </w:rPr>
              <w:t xml:space="preserve">Thực hiện danh mục kỹ thuật theo phân tuyến kỹ thuật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17" w:firstLine="0"/>
              <w:jc w:val="center"/>
            </w:pPr>
            <w:r>
              <w:rPr>
                <w:sz w:val="26"/>
              </w:rPr>
              <w:t xml:space="preserve">3 </w:t>
            </w:r>
          </w:p>
        </w:tc>
      </w:tr>
      <w:tr w:rsidR="00B81DEB" w:rsidTr="00125D9B">
        <w:tblPrEx>
          <w:tblCellMar>
            <w:right w:w="89"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47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C5.2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Nghiên cứu và triển khai áp dụng các kỹ thuật mới, phương pháp mới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17" w:firstLine="0"/>
              <w:jc w:val="center"/>
            </w:pPr>
            <w:r>
              <w:rPr>
                <w:sz w:val="26"/>
              </w:rPr>
              <w:t>1</w:t>
            </w:r>
            <w:r w:rsidR="00B468EC">
              <w:rPr>
                <w:sz w:val="26"/>
              </w:rPr>
              <w:t xml:space="preserve"> </w:t>
            </w:r>
          </w:p>
        </w:tc>
      </w:tr>
      <w:tr w:rsidR="00B81DEB" w:rsidTr="00125D9B">
        <w:tblPrEx>
          <w:tblCellMar>
            <w:right w:w="89" w:type="dxa"/>
          </w:tblCellMar>
        </w:tblPrEx>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48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C5.3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Áp dụng các hướng dẫn quy trình kỹ thuật khám bệnh, chữa bệnh và triển khai các biện pháp giám sát chất lượng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17" w:firstLine="0"/>
              <w:jc w:val="center"/>
            </w:pPr>
            <w:r>
              <w:rPr>
                <w:sz w:val="26"/>
              </w:rPr>
              <w:t>4</w:t>
            </w:r>
            <w:r w:rsidR="00B468EC">
              <w:rPr>
                <w:sz w:val="26"/>
              </w:rPr>
              <w:t xml:space="preserve"> </w:t>
            </w:r>
          </w:p>
        </w:tc>
      </w:tr>
      <w:tr w:rsidR="00B81DEB" w:rsidTr="00125D9B">
        <w:tblPrEx>
          <w:tblCellMar>
            <w:right w:w="89" w:type="dxa"/>
          </w:tblCellMar>
        </w:tblPrEx>
        <w:trPr>
          <w:trHeight w:val="578"/>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lastRenderedPageBreak/>
              <w:t xml:space="preserve">49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C5.4 </w:t>
            </w:r>
          </w:p>
        </w:tc>
        <w:tc>
          <w:tcPr>
            <w:tcW w:w="7320"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0" w:firstLine="0"/>
              <w:jc w:val="left"/>
            </w:pPr>
            <w:r>
              <w:rPr>
                <w:sz w:val="26"/>
              </w:rPr>
              <w:t xml:space="preserve">Xây dựng các hướng dẫn chẩn đoán và điều trị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17" w:firstLine="0"/>
              <w:jc w:val="center"/>
            </w:pPr>
            <w:r>
              <w:rPr>
                <w:sz w:val="26"/>
              </w:rPr>
              <w:t>4</w:t>
            </w:r>
            <w:r w:rsidR="00B468EC">
              <w:rPr>
                <w:sz w:val="26"/>
              </w:rPr>
              <w:t xml:space="preserve"> </w:t>
            </w:r>
          </w:p>
        </w:tc>
      </w:tr>
      <w:tr w:rsidR="00B81DEB" w:rsidTr="00125D9B">
        <w:tblPrEx>
          <w:tblCellMar>
            <w:right w:w="89" w:type="dxa"/>
          </w:tblCellMar>
        </w:tblPrEx>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50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C5.5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Áp dụng các hướng dẫn chẩn đoán và điều trị đã ban hành và giám sát việc thực hiện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17" w:firstLine="0"/>
              <w:jc w:val="center"/>
            </w:pPr>
            <w:r>
              <w:rPr>
                <w:sz w:val="26"/>
              </w:rPr>
              <w:t>3</w:t>
            </w:r>
            <w:r w:rsidR="00B468EC">
              <w:rPr>
                <w:sz w:val="26"/>
              </w:rPr>
              <w:t xml:space="preserve"> </w:t>
            </w:r>
          </w:p>
        </w:tc>
      </w:tr>
      <w:tr w:rsidR="00B81DEB" w:rsidTr="00125D9B">
        <w:tblPrEx>
          <w:tblCellMar>
            <w:right w:w="89"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center"/>
            </w:pPr>
            <w:r>
              <w:rPr>
                <w:sz w:val="26"/>
              </w:rPr>
              <w:t xml:space="preserve"> </w:t>
            </w:r>
          </w:p>
        </w:tc>
        <w:tc>
          <w:tcPr>
            <w:tcW w:w="9205" w:type="dxa"/>
            <w:gridSpan w:val="4"/>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2" w:firstLine="0"/>
              <w:jc w:val="left"/>
            </w:pPr>
            <w:r>
              <w:rPr>
                <w:b/>
                <w:sz w:val="26"/>
              </w:rPr>
              <w:t xml:space="preserve">CHƯƠNG C6. HOẠT ĐỘNG ĐIỀU DƯỠNG VÀ CHĂM SÓC NGƯỜI BỆNH (3) </w:t>
            </w:r>
          </w:p>
        </w:tc>
      </w:tr>
      <w:tr w:rsidR="00B81DEB" w:rsidTr="00125D9B">
        <w:tblPrEx>
          <w:tblCellMar>
            <w:right w:w="89" w:type="dxa"/>
          </w:tblCellMar>
        </w:tblPrEx>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51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C6.1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Hệ thống quản lý điều dưỡng được thiết lập đầy đủ và hoạt động hiệu quả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0" w:right="17" w:firstLine="0"/>
              <w:jc w:val="center"/>
            </w:pPr>
            <w:r>
              <w:rPr>
                <w:sz w:val="26"/>
              </w:rPr>
              <w:t>4</w:t>
            </w:r>
            <w:r w:rsidR="00B468EC">
              <w:rPr>
                <w:sz w:val="26"/>
              </w:rPr>
              <w:t xml:space="preserve"> </w:t>
            </w:r>
          </w:p>
        </w:tc>
      </w:tr>
      <w:tr w:rsidR="00B81DEB" w:rsidTr="00125D9B">
        <w:tblPrEx>
          <w:tblCellMar>
            <w:right w:w="89"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48" w:firstLine="0"/>
              <w:jc w:val="left"/>
            </w:pPr>
            <w:r>
              <w:rPr>
                <w:sz w:val="26"/>
              </w:rPr>
              <w:t xml:space="preserve">52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70" w:firstLine="0"/>
              <w:jc w:val="left"/>
            </w:pPr>
            <w:r>
              <w:rPr>
                <w:sz w:val="26"/>
              </w:rPr>
              <w:t xml:space="preserve">C6.2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left"/>
            </w:pPr>
            <w:r>
              <w:rPr>
                <w:sz w:val="26"/>
              </w:rPr>
              <w:t xml:space="preserve">NB được tư vấn, giáo dục sức khỏe khi điều trị và trước khi ra viện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17" w:firstLine="0"/>
              <w:jc w:val="center"/>
            </w:pPr>
            <w:r>
              <w:rPr>
                <w:sz w:val="26"/>
              </w:rPr>
              <w:t xml:space="preserve">4 </w:t>
            </w:r>
          </w:p>
        </w:tc>
      </w:tr>
      <w:tr w:rsidR="00B81DEB" w:rsidTr="00125D9B">
        <w:tblPrEx>
          <w:tblCellMar>
            <w:left w:w="0" w:type="dxa"/>
            <w:right w:w="16" w:type="dxa"/>
          </w:tblCellMar>
        </w:tblPrEx>
        <w:trPr>
          <w:trHeight w:val="7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53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75" w:firstLine="0"/>
              <w:jc w:val="left"/>
            </w:pPr>
            <w:r>
              <w:rPr>
                <w:sz w:val="26"/>
              </w:rPr>
              <w:t xml:space="preserve">C6.3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NB được theo dõi, chăm sóc phù hợp với tình trạng bệnh và phân cấp chăm sóc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B468EC">
            <w:pPr>
              <w:spacing w:after="0" w:line="259" w:lineRule="auto"/>
              <w:ind w:left="0" w:firstLine="0"/>
              <w:jc w:val="left"/>
            </w:pPr>
            <w:r>
              <w:rPr>
                <w:sz w:val="26"/>
              </w:rPr>
              <w:t xml:space="preserve">4 </w:t>
            </w: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10" w:firstLine="0"/>
              <w:jc w:val="center"/>
            </w:pPr>
            <w:r>
              <w:rPr>
                <w:b/>
                <w:sz w:val="26"/>
              </w:rPr>
              <w:t xml:space="preserve"> </w:t>
            </w:r>
          </w:p>
        </w:tc>
        <w:tc>
          <w:tcPr>
            <w:tcW w:w="8654" w:type="dxa"/>
            <w:gridSpan w:val="3"/>
            <w:tcBorders>
              <w:top w:val="single" w:sz="4" w:space="0" w:color="000000"/>
              <w:left w:val="single" w:sz="4" w:space="0" w:color="000000"/>
              <w:bottom w:val="single" w:sz="4" w:space="0" w:color="000000"/>
              <w:right w:val="nil"/>
            </w:tcBorders>
          </w:tcPr>
          <w:p w:rsidR="00B81DEB" w:rsidRDefault="00B468EC">
            <w:pPr>
              <w:spacing w:after="0" w:line="259" w:lineRule="auto"/>
              <w:ind w:left="108" w:firstLine="0"/>
              <w:jc w:val="left"/>
            </w:pPr>
            <w:r>
              <w:rPr>
                <w:b/>
                <w:sz w:val="26"/>
              </w:rPr>
              <w:t xml:space="preserve">CHƯƠNG C7. DINH DƯỠNG VÀ TIẾT CHẾ (5) </w:t>
            </w:r>
          </w:p>
        </w:tc>
        <w:tc>
          <w:tcPr>
            <w:tcW w:w="551" w:type="dxa"/>
            <w:tcBorders>
              <w:top w:val="single" w:sz="4" w:space="0" w:color="000000"/>
              <w:left w:val="nil"/>
              <w:bottom w:val="single" w:sz="4" w:space="0" w:color="000000"/>
              <w:right w:val="single" w:sz="4" w:space="0" w:color="000000"/>
            </w:tcBorders>
          </w:tcPr>
          <w:p w:rsidR="00B81DEB" w:rsidRDefault="00B81DEB">
            <w:pPr>
              <w:spacing w:after="160" w:line="259" w:lineRule="auto"/>
              <w:ind w:left="0" w:firstLine="0"/>
              <w:jc w:val="left"/>
            </w:pPr>
          </w:p>
        </w:tc>
      </w:tr>
      <w:tr w:rsidR="00B81DEB" w:rsidTr="00125D9B">
        <w:tblPrEx>
          <w:tblCellMar>
            <w:left w:w="0" w:type="dxa"/>
            <w:right w:w="16" w:type="dxa"/>
          </w:tblCellMar>
        </w:tblPrEx>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54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75" w:firstLine="0"/>
              <w:jc w:val="left"/>
            </w:pPr>
            <w:r>
              <w:rPr>
                <w:sz w:val="26"/>
              </w:rPr>
              <w:t xml:space="preserve">C7.1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Hệ thống tổ chức thực hiện công tác dinh dưỡng và tiết chế được thiết lập đầy đủ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A17821">
            <w:pPr>
              <w:spacing w:after="0" w:line="259" w:lineRule="auto"/>
              <w:ind w:left="0" w:firstLine="0"/>
              <w:jc w:val="left"/>
            </w:pPr>
            <w:r>
              <w:rPr>
                <w:sz w:val="26"/>
              </w:rPr>
              <w:t>3</w:t>
            </w: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55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75" w:firstLine="0"/>
              <w:jc w:val="left"/>
            </w:pPr>
            <w:r>
              <w:rPr>
                <w:sz w:val="26"/>
              </w:rPr>
              <w:t xml:space="preserve">C7.2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Bảo đảm cơ sở vật chất thực hiện công tác dinh dưỡng và tiết chế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B468EC">
            <w:pPr>
              <w:spacing w:after="0" w:line="259" w:lineRule="auto"/>
              <w:ind w:left="0" w:firstLine="0"/>
              <w:jc w:val="left"/>
            </w:pPr>
            <w:r>
              <w:rPr>
                <w:sz w:val="26"/>
              </w:rPr>
              <w:t xml:space="preserve">5 </w:t>
            </w:r>
          </w:p>
        </w:tc>
      </w:tr>
      <w:tr w:rsidR="00B81DEB" w:rsidTr="00125D9B">
        <w:tblPrEx>
          <w:tblCellMar>
            <w:left w:w="0" w:type="dxa"/>
            <w:right w:w="16" w:type="dxa"/>
          </w:tblCellMar>
        </w:tblPrEx>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56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75" w:firstLine="0"/>
              <w:jc w:val="left"/>
            </w:pPr>
            <w:r>
              <w:rPr>
                <w:sz w:val="26"/>
              </w:rPr>
              <w:t xml:space="preserve">C7.3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pPr>
            <w:r>
              <w:rPr>
                <w:sz w:val="26"/>
              </w:rPr>
              <w:t xml:space="preserve">NB được đánh giá, theo dõi tình trạng dinh dưỡng trong thời gian nằm viện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B468EC">
            <w:pPr>
              <w:spacing w:after="0" w:line="259" w:lineRule="auto"/>
              <w:ind w:left="0" w:firstLine="0"/>
              <w:jc w:val="left"/>
            </w:pPr>
            <w:r>
              <w:rPr>
                <w:sz w:val="26"/>
              </w:rPr>
              <w:t xml:space="preserve">4 </w:t>
            </w: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57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75" w:firstLine="0"/>
              <w:jc w:val="left"/>
            </w:pPr>
            <w:r>
              <w:rPr>
                <w:sz w:val="26"/>
              </w:rPr>
              <w:t xml:space="preserve">C7.4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NB được hướng dẫn, tư vấn chế độ ăn phù hợp với bệnh lý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A17821">
            <w:pPr>
              <w:spacing w:after="0" w:line="259" w:lineRule="auto"/>
              <w:ind w:left="0" w:firstLine="0"/>
              <w:jc w:val="left"/>
            </w:pPr>
            <w:r>
              <w:rPr>
                <w:sz w:val="26"/>
              </w:rPr>
              <w:t>4</w:t>
            </w:r>
            <w:r w:rsidR="00B468EC">
              <w:rPr>
                <w:sz w:val="26"/>
              </w:rPr>
              <w:t xml:space="preserve"> </w:t>
            </w:r>
          </w:p>
        </w:tc>
      </w:tr>
      <w:tr w:rsidR="00B81DEB" w:rsidTr="00125D9B">
        <w:tblPrEx>
          <w:tblCellMar>
            <w:left w:w="0" w:type="dxa"/>
            <w:right w:w="16" w:type="dxa"/>
          </w:tblCellMar>
        </w:tblPrEx>
        <w:trPr>
          <w:trHeight w:val="728"/>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58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75" w:firstLine="0"/>
              <w:jc w:val="left"/>
            </w:pPr>
            <w:r>
              <w:rPr>
                <w:sz w:val="26"/>
              </w:rPr>
              <w:t xml:space="preserve">C7.5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NB được cung cấp chế độ dinh dưỡng phù hợp với bệnh lý trong thời gian nằm viện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B468EC">
            <w:pPr>
              <w:spacing w:after="0" w:line="259" w:lineRule="auto"/>
              <w:ind w:left="0" w:firstLine="0"/>
              <w:jc w:val="left"/>
            </w:pPr>
            <w:r>
              <w:rPr>
                <w:sz w:val="26"/>
              </w:rPr>
              <w:t xml:space="preserve">4 </w:t>
            </w: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10" w:firstLine="0"/>
              <w:jc w:val="center"/>
            </w:pPr>
            <w:r>
              <w:rPr>
                <w:b/>
                <w:sz w:val="26"/>
              </w:rPr>
              <w:t xml:space="preserve"> </w:t>
            </w:r>
          </w:p>
        </w:tc>
        <w:tc>
          <w:tcPr>
            <w:tcW w:w="8654" w:type="dxa"/>
            <w:gridSpan w:val="3"/>
            <w:tcBorders>
              <w:top w:val="single" w:sz="4" w:space="0" w:color="000000"/>
              <w:left w:val="single" w:sz="4" w:space="0" w:color="000000"/>
              <w:bottom w:val="single" w:sz="4" w:space="0" w:color="000000"/>
              <w:right w:val="nil"/>
            </w:tcBorders>
          </w:tcPr>
          <w:p w:rsidR="00B81DEB" w:rsidRDefault="00B468EC">
            <w:pPr>
              <w:spacing w:after="0" w:line="259" w:lineRule="auto"/>
              <w:ind w:left="108" w:firstLine="0"/>
              <w:jc w:val="left"/>
            </w:pPr>
            <w:r>
              <w:rPr>
                <w:b/>
                <w:sz w:val="26"/>
              </w:rPr>
              <w:t xml:space="preserve">CHƯƠNG C8. CHẤT LƯỢNG XÉT NGHIỆM (2) </w:t>
            </w:r>
          </w:p>
        </w:tc>
        <w:tc>
          <w:tcPr>
            <w:tcW w:w="551" w:type="dxa"/>
            <w:tcBorders>
              <w:top w:val="single" w:sz="4" w:space="0" w:color="000000"/>
              <w:left w:val="nil"/>
              <w:bottom w:val="single" w:sz="4" w:space="0" w:color="000000"/>
              <w:right w:val="single" w:sz="4" w:space="0" w:color="000000"/>
            </w:tcBorders>
          </w:tcPr>
          <w:p w:rsidR="00B81DEB" w:rsidRDefault="00B81DEB">
            <w:pPr>
              <w:spacing w:after="160" w:line="259" w:lineRule="auto"/>
              <w:ind w:left="0" w:firstLine="0"/>
              <w:jc w:val="left"/>
            </w:pPr>
          </w:p>
        </w:tc>
      </w:tr>
      <w:tr w:rsidR="00B81DEB" w:rsidTr="00125D9B">
        <w:tblPrEx>
          <w:tblCellMar>
            <w:left w:w="0" w:type="dxa"/>
            <w:right w:w="16" w:type="dxa"/>
          </w:tblCellMar>
        </w:tblPrEx>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59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75" w:firstLine="0"/>
              <w:jc w:val="left"/>
            </w:pPr>
            <w:r>
              <w:rPr>
                <w:sz w:val="26"/>
              </w:rPr>
              <w:t xml:space="preserve">C8.1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Bảo đảm năng lực thực hiện các xét nghiệm theo phân tuyến kỹ thuật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B468EC">
            <w:pPr>
              <w:spacing w:after="0" w:line="259" w:lineRule="auto"/>
              <w:ind w:left="0" w:firstLine="0"/>
              <w:jc w:val="left"/>
            </w:pPr>
            <w:r>
              <w:rPr>
                <w:sz w:val="26"/>
              </w:rPr>
              <w:t xml:space="preserve">3 </w:t>
            </w: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60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75" w:firstLine="0"/>
              <w:jc w:val="left"/>
            </w:pPr>
            <w:r>
              <w:rPr>
                <w:sz w:val="26"/>
              </w:rPr>
              <w:t xml:space="preserve">C8.2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Thực hiện quản lý chất lượng các xét nghiệm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A17821">
            <w:pPr>
              <w:spacing w:after="0" w:line="259" w:lineRule="auto"/>
              <w:ind w:left="0" w:firstLine="0"/>
              <w:jc w:val="left"/>
            </w:pPr>
            <w:r>
              <w:rPr>
                <w:sz w:val="26"/>
              </w:rPr>
              <w:t>3</w:t>
            </w:r>
            <w:r w:rsidR="00B468EC">
              <w:rPr>
                <w:sz w:val="26"/>
              </w:rPr>
              <w:t xml:space="preserve"> </w:t>
            </w: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10" w:firstLine="0"/>
              <w:jc w:val="center"/>
            </w:pPr>
            <w:r>
              <w:rPr>
                <w:sz w:val="26"/>
              </w:rPr>
              <w:t xml:space="preserve"> </w:t>
            </w:r>
          </w:p>
        </w:tc>
        <w:tc>
          <w:tcPr>
            <w:tcW w:w="8654" w:type="dxa"/>
            <w:gridSpan w:val="3"/>
            <w:tcBorders>
              <w:top w:val="single" w:sz="4" w:space="0" w:color="000000"/>
              <w:left w:val="single" w:sz="4" w:space="0" w:color="000000"/>
              <w:bottom w:val="single" w:sz="4" w:space="0" w:color="000000"/>
              <w:right w:val="nil"/>
            </w:tcBorders>
          </w:tcPr>
          <w:p w:rsidR="00B81DEB" w:rsidRDefault="00B468EC">
            <w:pPr>
              <w:spacing w:after="0" w:line="259" w:lineRule="auto"/>
              <w:ind w:left="108" w:firstLine="0"/>
              <w:jc w:val="left"/>
            </w:pPr>
            <w:r>
              <w:rPr>
                <w:b/>
                <w:sz w:val="26"/>
              </w:rPr>
              <w:t xml:space="preserve">CHƯƠNG C9. QUẢN LÝ CUNG ỨNG VÀ SỬ DỤNG THUỐC (6) </w:t>
            </w:r>
          </w:p>
        </w:tc>
        <w:tc>
          <w:tcPr>
            <w:tcW w:w="551" w:type="dxa"/>
            <w:tcBorders>
              <w:top w:val="single" w:sz="4" w:space="0" w:color="000000"/>
              <w:left w:val="nil"/>
              <w:bottom w:val="single" w:sz="4" w:space="0" w:color="000000"/>
              <w:right w:val="single" w:sz="4" w:space="0" w:color="000000"/>
            </w:tcBorders>
          </w:tcPr>
          <w:p w:rsidR="00B81DEB" w:rsidRDefault="00B81DEB">
            <w:pPr>
              <w:spacing w:after="160" w:line="259" w:lineRule="auto"/>
              <w:ind w:left="0" w:firstLine="0"/>
              <w:jc w:val="left"/>
            </w:pP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61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75" w:firstLine="0"/>
              <w:jc w:val="left"/>
            </w:pPr>
            <w:r>
              <w:rPr>
                <w:sz w:val="26"/>
              </w:rPr>
              <w:t xml:space="preserve">C9.1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Bệnh viện thiết lập hệ thống tổ chức hoạt động dược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A17821">
            <w:pPr>
              <w:spacing w:after="0" w:line="259" w:lineRule="auto"/>
              <w:ind w:left="0" w:firstLine="0"/>
              <w:jc w:val="left"/>
            </w:pPr>
            <w:r>
              <w:rPr>
                <w:sz w:val="26"/>
              </w:rPr>
              <w:t>4</w:t>
            </w:r>
            <w:r w:rsidR="00B468EC">
              <w:rPr>
                <w:sz w:val="26"/>
              </w:rPr>
              <w:t xml:space="preserve"> </w:t>
            </w:r>
          </w:p>
        </w:tc>
      </w:tr>
      <w:tr w:rsidR="00B81DEB" w:rsidTr="00125D9B">
        <w:tblPrEx>
          <w:tblCellMar>
            <w:left w:w="0" w:type="dxa"/>
            <w:right w:w="16" w:type="dxa"/>
          </w:tblCellMar>
        </w:tblPrEx>
        <w:trPr>
          <w:trHeight w:val="428"/>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62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75" w:firstLine="0"/>
              <w:jc w:val="left"/>
            </w:pPr>
            <w:r>
              <w:rPr>
                <w:sz w:val="26"/>
              </w:rPr>
              <w:t xml:space="preserve">C9.2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Bảo đảm cơ sở vật chất và các quy trình kỹ thuật cho hoạt động dược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A17821">
            <w:pPr>
              <w:spacing w:after="0" w:line="259" w:lineRule="auto"/>
              <w:ind w:left="0" w:firstLine="0"/>
              <w:jc w:val="left"/>
            </w:pPr>
            <w:r>
              <w:rPr>
                <w:sz w:val="26"/>
              </w:rPr>
              <w:t>4</w:t>
            </w:r>
            <w:r w:rsidR="00B468EC">
              <w:rPr>
                <w:sz w:val="26"/>
              </w:rPr>
              <w:t xml:space="preserve"> </w:t>
            </w:r>
          </w:p>
        </w:tc>
      </w:tr>
      <w:tr w:rsidR="00B81DEB" w:rsidTr="00125D9B">
        <w:tblPrEx>
          <w:tblCellMar>
            <w:left w:w="0" w:type="dxa"/>
            <w:right w:w="16" w:type="dxa"/>
          </w:tblCellMar>
        </w:tblPrEx>
        <w:trPr>
          <w:trHeight w:val="67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63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75" w:firstLine="0"/>
              <w:jc w:val="left"/>
            </w:pPr>
            <w:r>
              <w:rPr>
                <w:sz w:val="26"/>
              </w:rPr>
              <w:t xml:space="preserve">C9.3 </w:t>
            </w:r>
          </w:p>
        </w:tc>
        <w:tc>
          <w:tcPr>
            <w:tcW w:w="7320"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106" w:firstLine="0"/>
              <w:jc w:val="left"/>
            </w:pPr>
            <w:r>
              <w:rPr>
                <w:sz w:val="26"/>
              </w:rPr>
              <w:t xml:space="preserve">Cung ứng thuốc và vật tư tiêu hao đầy đủ, kịp thời, bảo đảm chất lượng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B468EC">
            <w:pPr>
              <w:spacing w:after="0" w:line="259" w:lineRule="auto"/>
              <w:ind w:left="0" w:firstLine="0"/>
              <w:jc w:val="left"/>
            </w:pPr>
            <w:r>
              <w:rPr>
                <w:sz w:val="26"/>
              </w:rPr>
              <w:t xml:space="preserve">4 </w:t>
            </w: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64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75" w:firstLine="0"/>
              <w:jc w:val="left"/>
            </w:pPr>
            <w:r>
              <w:rPr>
                <w:sz w:val="26"/>
              </w:rPr>
              <w:t xml:space="preserve">C9.4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Sử dụng thuốc an toàn, hợp lý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A17821">
            <w:pPr>
              <w:spacing w:after="0" w:line="259" w:lineRule="auto"/>
              <w:ind w:left="0" w:firstLine="0"/>
              <w:jc w:val="left"/>
            </w:pPr>
            <w:r>
              <w:rPr>
                <w:sz w:val="26"/>
              </w:rPr>
              <w:t>4</w:t>
            </w:r>
            <w:r w:rsidR="00B468EC">
              <w:rPr>
                <w:sz w:val="26"/>
              </w:rPr>
              <w:t xml:space="preserve"> </w:t>
            </w:r>
          </w:p>
        </w:tc>
      </w:tr>
      <w:tr w:rsidR="00B81DEB" w:rsidTr="00125D9B">
        <w:tblPrEx>
          <w:tblCellMar>
            <w:left w:w="0" w:type="dxa"/>
            <w:right w:w="16" w:type="dxa"/>
          </w:tblCellMar>
        </w:tblPrEx>
        <w:trPr>
          <w:trHeight w:val="7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65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75" w:firstLine="0"/>
              <w:jc w:val="left"/>
            </w:pPr>
            <w:r>
              <w:rPr>
                <w:sz w:val="26"/>
              </w:rPr>
              <w:t xml:space="preserve">C9.5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Thông tin thuốc, theo dõi và báo cáo phản ứng có hại của thuốc kịp thời, đầy đủ và có chất lượng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A17821">
            <w:pPr>
              <w:spacing w:after="0" w:line="259" w:lineRule="auto"/>
              <w:ind w:left="0" w:firstLine="0"/>
              <w:jc w:val="left"/>
            </w:pPr>
            <w:r>
              <w:rPr>
                <w:sz w:val="26"/>
              </w:rPr>
              <w:t>4</w:t>
            </w:r>
            <w:r w:rsidR="00B468EC">
              <w:rPr>
                <w:sz w:val="26"/>
              </w:rPr>
              <w:t xml:space="preserve"> </w:t>
            </w:r>
          </w:p>
        </w:tc>
      </w:tr>
      <w:tr w:rsidR="00B81DEB" w:rsidTr="00125D9B">
        <w:tblPrEx>
          <w:tblCellMar>
            <w:left w:w="0" w:type="dxa"/>
            <w:right w:w="16" w:type="dxa"/>
          </w:tblCellMar>
        </w:tblPrEx>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66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75" w:firstLine="0"/>
              <w:jc w:val="left"/>
            </w:pPr>
            <w:r>
              <w:rPr>
                <w:sz w:val="26"/>
              </w:rPr>
              <w:t xml:space="preserve">C9.6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HĐ thuốc và điều trị được thiết lập và hoạt động hiệu quả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A17821">
            <w:pPr>
              <w:spacing w:after="0" w:line="259" w:lineRule="auto"/>
              <w:ind w:left="0" w:firstLine="0"/>
              <w:jc w:val="left"/>
            </w:pPr>
            <w:r>
              <w:rPr>
                <w:sz w:val="26"/>
              </w:rPr>
              <w:t>4</w:t>
            </w:r>
            <w:r w:rsidR="00B468EC">
              <w:rPr>
                <w:sz w:val="26"/>
              </w:rPr>
              <w:t xml:space="preserve"> </w:t>
            </w: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10" w:firstLine="0"/>
              <w:jc w:val="center"/>
            </w:pPr>
            <w:r>
              <w:rPr>
                <w:sz w:val="26"/>
              </w:rPr>
              <w:t xml:space="preserve"> </w:t>
            </w:r>
          </w:p>
        </w:tc>
        <w:tc>
          <w:tcPr>
            <w:tcW w:w="8654" w:type="dxa"/>
            <w:gridSpan w:val="3"/>
            <w:tcBorders>
              <w:top w:val="single" w:sz="4" w:space="0" w:color="000000"/>
              <w:left w:val="single" w:sz="4" w:space="0" w:color="000000"/>
              <w:bottom w:val="single" w:sz="4" w:space="0" w:color="000000"/>
              <w:right w:val="nil"/>
            </w:tcBorders>
          </w:tcPr>
          <w:p w:rsidR="00B81DEB" w:rsidRDefault="00B468EC">
            <w:pPr>
              <w:spacing w:after="0" w:line="259" w:lineRule="auto"/>
              <w:ind w:left="108" w:firstLine="0"/>
              <w:jc w:val="left"/>
            </w:pPr>
            <w:r>
              <w:rPr>
                <w:b/>
                <w:sz w:val="26"/>
              </w:rPr>
              <w:t xml:space="preserve">CHƯƠNG C10. NGHIÊN CỨU KHOA HỌC (2) </w:t>
            </w:r>
          </w:p>
        </w:tc>
        <w:tc>
          <w:tcPr>
            <w:tcW w:w="551" w:type="dxa"/>
            <w:tcBorders>
              <w:top w:val="single" w:sz="4" w:space="0" w:color="000000"/>
              <w:left w:val="nil"/>
              <w:bottom w:val="single" w:sz="4" w:space="0" w:color="000000"/>
              <w:right w:val="single" w:sz="4" w:space="0" w:color="000000"/>
            </w:tcBorders>
          </w:tcPr>
          <w:p w:rsidR="00B81DEB" w:rsidRDefault="00B81DEB">
            <w:pPr>
              <w:spacing w:after="160" w:line="259" w:lineRule="auto"/>
              <w:ind w:left="0" w:firstLine="0"/>
              <w:jc w:val="left"/>
            </w:pP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lastRenderedPageBreak/>
              <w:t xml:space="preserve">67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10" w:firstLine="0"/>
            </w:pPr>
            <w:r>
              <w:rPr>
                <w:sz w:val="26"/>
              </w:rPr>
              <w:t xml:space="preserve">C10.1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Tích cực triển khai hoạt động nghiên cứu khoa học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B468EC">
            <w:pPr>
              <w:spacing w:after="0" w:line="259" w:lineRule="auto"/>
              <w:ind w:left="0" w:firstLine="0"/>
              <w:jc w:val="left"/>
            </w:pPr>
            <w:r>
              <w:rPr>
                <w:sz w:val="26"/>
              </w:rPr>
              <w:t xml:space="preserve">3 </w:t>
            </w:r>
          </w:p>
        </w:tc>
      </w:tr>
      <w:tr w:rsidR="00B81DEB" w:rsidTr="00125D9B">
        <w:tblPrEx>
          <w:tblCellMar>
            <w:left w:w="0" w:type="dxa"/>
            <w:right w:w="16" w:type="dxa"/>
          </w:tblCellMar>
        </w:tblPrEx>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68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10" w:firstLine="0"/>
            </w:pPr>
            <w:r>
              <w:rPr>
                <w:sz w:val="26"/>
              </w:rPr>
              <w:t xml:space="preserve">C10.2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Áp dụng kết quả nghiên cứu khoa học vào việc cải tiến chất lượng khám, chữa bệnh và nâng cao hoạt động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B468EC">
            <w:pPr>
              <w:spacing w:after="0" w:line="259" w:lineRule="auto"/>
              <w:ind w:left="0" w:firstLine="0"/>
              <w:jc w:val="left"/>
            </w:pPr>
            <w:r>
              <w:rPr>
                <w:sz w:val="26"/>
              </w:rPr>
              <w:t xml:space="preserve">3 </w:t>
            </w: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10" w:firstLine="0"/>
              <w:jc w:val="center"/>
            </w:pPr>
            <w:r>
              <w:rPr>
                <w:sz w:val="26"/>
              </w:rPr>
              <w:t xml:space="preserve"> </w:t>
            </w:r>
          </w:p>
        </w:tc>
        <w:tc>
          <w:tcPr>
            <w:tcW w:w="8654" w:type="dxa"/>
            <w:gridSpan w:val="3"/>
            <w:tcBorders>
              <w:top w:val="single" w:sz="4" w:space="0" w:color="000000"/>
              <w:left w:val="single" w:sz="4" w:space="0" w:color="000000"/>
              <w:bottom w:val="single" w:sz="4" w:space="0" w:color="000000"/>
              <w:right w:val="nil"/>
            </w:tcBorders>
          </w:tcPr>
          <w:p w:rsidR="00B81DEB" w:rsidRDefault="00B468EC">
            <w:pPr>
              <w:spacing w:after="0" w:line="259" w:lineRule="auto"/>
              <w:ind w:left="108" w:firstLine="0"/>
              <w:jc w:val="left"/>
            </w:pPr>
            <w:r>
              <w:rPr>
                <w:b/>
                <w:sz w:val="26"/>
              </w:rPr>
              <w:t xml:space="preserve">PHẦN D. HOẠT ĐỘNG CẢI TIẾN CHẤT LƯỢNG (11) </w:t>
            </w:r>
          </w:p>
        </w:tc>
        <w:tc>
          <w:tcPr>
            <w:tcW w:w="551" w:type="dxa"/>
            <w:tcBorders>
              <w:top w:val="single" w:sz="4" w:space="0" w:color="000000"/>
              <w:left w:val="nil"/>
              <w:bottom w:val="single" w:sz="4" w:space="0" w:color="000000"/>
              <w:right w:val="single" w:sz="4" w:space="0" w:color="000000"/>
            </w:tcBorders>
          </w:tcPr>
          <w:p w:rsidR="00B81DEB" w:rsidRDefault="00B81DEB">
            <w:pPr>
              <w:spacing w:after="160" w:line="259" w:lineRule="auto"/>
              <w:ind w:left="0" w:firstLine="0"/>
              <w:jc w:val="left"/>
            </w:pP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10" w:firstLine="0"/>
              <w:jc w:val="center"/>
            </w:pPr>
            <w:r>
              <w:rPr>
                <w:sz w:val="26"/>
              </w:rPr>
              <w:t xml:space="preserve"> </w:t>
            </w:r>
          </w:p>
        </w:tc>
        <w:tc>
          <w:tcPr>
            <w:tcW w:w="8654" w:type="dxa"/>
            <w:gridSpan w:val="3"/>
            <w:tcBorders>
              <w:top w:val="single" w:sz="4" w:space="0" w:color="000000"/>
              <w:left w:val="single" w:sz="4" w:space="0" w:color="000000"/>
              <w:bottom w:val="single" w:sz="4" w:space="0" w:color="000000"/>
              <w:right w:val="nil"/>
            </w:tcBorders>
          </w:tcPr>
          <w:p w:rsidR="00B81DEB" w:rsidRDefault="00B468EC">
            <w:pPr>
              <w:spacing w:after="0" w:line="259" w:lineRule="auto"/>
              <w:ind w:left="108" w:firstLine="0"/>
              <w:jc w:val="left"/>
            </w:pPr>
            <w:r>
              <w:rPr>
                <w:b/>
                <w:sz w:val="26"/>
              </w:rPr>
              <w:t xml:space="preserve">CHƯƠNG D1. THIẾT LẬP HỆ THỐNG VÀ CẢI TIẾN CHẤT LƯỢNG (3) </w:t>
            </w:r>
          </w:p>
        </w:tc>
        <w:tc>
          <w:tcPr>
            <w:tcW w:w="551" w:type="dxa"/>
            <w:tcBorders>
              <w:top w:val="single" w:sz="4" w:space="0" w:color="000000"/>
              <w:left w:val="nil"/>
              <w:bottom w:val="single" w:sz="4" w:space="0" w:color="000000"/>
              <w:right w:val="single" w:sz="4" w:space="0" w:color="000000"/>
            </w:tcBorders>
          </w:tcPr>
          <w:p w:rsidR="00B81DEB" w:rsidRDefault="00B81DEB">
            <w:pPr>
              <w:spacing w:after="160" w:line="259" w:lineRule="auto"/>
              <w:ind w:left="0" w:firstLine="0"/>
              <w:jc w:val="left"/>
            </w:pPr>
          </w:p>
        </w:tc>
      </w:tr>
      <w:tr w:rsidR="00B81DEB" w:rsidTr="00125D9B">
        <w:tblPrEx>
          <w:tblCellMar>
            <w:left w:w="0" w:type="dxa"/>
            <w:right w:w="16" w:type="dxa"/>
          </w:tblCellMar>
        </w:tblPrEx>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69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68" w:firstLine="0"/>
              <w:jc w:val="left"/>
            </w:pPr>
            <w:r>
              <w:rPr>
                <w:sz w:val="26"/>
              </w:rPr>
              <w:t xml:space="preserve">D1.1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Thiết lập hệ thống quản lý chất lượng bệnh viện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A17821">
            <w:pPr>
              <w:spacing w:after="0" w:line="259" w:lineRule="auto"/>
              <w:ind w:left="0" w:firstLine="0"/>
              <w:jc w:val="left"/>
            </w:pPr>
            <w:r>
              <w:rPr>
                <w:sz w:val="26"/>
              </w:rPr>
              <w:t>4</w:t>
            </w:r>
            <w:r w:rsidR="00B468EC">
              <w:rPr>
                <w:sz w:val="26"/>
              </w:rPr>
              <w:t xml:space="preserve"> </w:t>
            </w: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70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68" w:firstLine="0"/>
              <w:jc w:val="left"/>
            </w:pPr>
            <w:r>
              <w:rPr>
                <w:sz w:val="26"/>
              </w:rPr>
              <w:t xml:space="preserve">D1.2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Xây dựng, triển khai kế hoạch và đề án cải tiến chất lượng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B468EC">
            <w:pPr>
              <w:spacing w:after="0" w:line="259" w:lineRule="auto"/>
              <w:ind w:left="0" w:firstLine="0"/>
              <w:jc w:val="left"/>
            </w:pPr>
            <w:r>
              <w:rPr>
                <w:sz w:val="26"/>
              </w:rPr>
              <w:t xml:space="preserve">4 </w:t>
            </w: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71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68" w:firstLine="0"/>
              <w:jc w:val="left"/>
            </w:pPr>
            <w:r>
              <w:rPr>
                <w:sz w:val="26"/>
              </w:rPr>
              <w:t xml:space="preserve">D1.3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Xây dựng văn hóa chất lượng bệnh viện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A17821">
            <w:pPr>
              <w:spacing w:after="0" w:line="259" w:lineRule="auto"/>
              <w:ind w:left="0" w:firstLine="0"/>
              <w:jc w:val="left"/>
            </w:pPr>
            <w:r>
              <w:rPr>
                <w:sz w:val="26"/>
              </w:rPr>
              <w:t>3</w:t>
            </w:r>
            <w:r w:rsidR="00B468EC">
              <w:rPr>
                <w:sz w:val="26"/>
              </w:rPr>
              <w:t xml:space="preserve"> </w:t>
            </w: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10" w:firstLine="0"/>
              <w:jc w:val="center"/>
            </w:pPr>
            <w:r>
              <w:rPr>
                <w:sz w:val="26"/>
              </w:rPr>
              <w:t xml:space="preserve"> </w:t>
            </w:r>
          </w:p>
        </w:tc>
        <w:tc>
          <w:tcPr>
            <w:tcW w:w="8654" w:type="dxa"/>
            <w:gridSpan w:val="3"/>
            <w:tcBorders>
              <w:top w:val="single" w:sz="4" w:space="0" w:color="000000"/>
              <w:left w:val="single" w:sz="4" w:space="0" w:color="000000"/>
              <w:bottom w:val="single" w:sz="4" w:space="0" w:color="000000"/>
              <w:right w:val="nil"/>
            </w:tcBorders>
          </w:tcPr>
          <w:p w:rsidR="00B81DEB" w:rsidRDefault="00B468EC">
            <w:pPr>
              <w:spacing w:after="0" w:line="259" w:lineRule="auto"/>
              <w:ind w:left="108" w:firstLine="0"/>
              <w:jc w:val="left"/>
            </w:pPr>
            <w:r>
              <w:rPr>
                <w:b/>
                <w:sz w:val="26"/>
              </w:rPr>
              <w:t xml:space="preserve">CHƯƠNG D2. PHÒNG NGỪA CÁC SỰ CỐ VÀ KHẮC PHỤC (5) </w:t>
            </w:r>
          </w:p>
        </w:tc>
        <w:tc>
          <w:tcPr>
            <w:tcW w:w="551" w:type="dxa"/>
            <w:tcBorders>
              <w:top w:val="single" w:sz="4" w:space="0" w:color="000000"/>
              <w:left w:val="nil"/>
              <w:bottom w:val="single" w:sz="4" w:space="0" w:color="000000"/>
              <w:right w:val="single" w:sz="4" w:space="0" w:color="000000"/>
            </w:tcBorders>
          </w:tcPr>
          <w:p w:rsidR="00B81DEB" w:rsidRDefault="00B81DEB">
            <w:pPr>
              <w:spacing w:after="160" w:line="259" w:lineRule="auto"/>
              <w:ind w:left="0" w:firstLine="0"/>
              <w:jc w:val="left"/>
            </w:pPr>
          </w:p>
        </w:tc>
      </w:tr>
      <w:tr w:rsidR="00B81DEB" w:rsidTr="00125D9B">
        <w:tblPrEx>
          <w:tblCellMar>
            <w:left w:w="0" w:type="dxa"/>
            <w:right w:w="16" w:type="dxa"/>
          </w:tblCellMar>
        </w:tblPrEx>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72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68" w:firstLine="0"/>
              <w:jc w:val="left"/>
            </w:pPr>
            <w:r>
              <w:rPr>
                <w:sz w:val="26"/>
              </w:rPr>
              <w:t xml:space="preserve">D2.1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Phòng ngừa các nguy cơ, diễn biến bất thường xảy ra với NB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A17821">
            <w:pPr>
              <w:spacing w:after="0" w:line="259" w:lineRule="auto"/>
              <w:ind w:left="0" w:firstLine="0"/>
              <w:jc w:val="left"/>
            </w:pPr>
            <w:r>
              <w:rPr>
                <w:sz w:val="26"/>
              </w:rPr>
              <w:t>3</w:t>
            </w:r>
            <w:r w:rsidR="00B468EC">
              <w:rPr>
                <w:sz w:val="26"/>
              </w:rPr>
              <w:t xml:space="preserve"> </w:t>
            </w:r>
          </w:p>
        </w:tc>
      </w:tr>
      <w:tr w:rsidR="00B81DEB" w:rsidTr="00125D9B">
        <w:tblPrEx>
          <w:tblCellMar>
            <w:left w:w="0" w:type="dxa"/>
            <w:right w:w="16" w:type="dxa"/>
          </w:tblCellMar>
        </w:tblPrEx>
        <w:trPr>
          <w:trHeight w:val="7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73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68" w:firstLine="0"/>
              <w:jc w:val="left"/>
            </w:pPr>
            <w:r>
              <w:rPr>
                <w:sz w:val="26"/>
              </w:rPr>
              <w:t xml:space="preserve">D2.2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Xây dựng hệ thống báo cáo, phân tích sự cố y khoa và tiến hành các giải pháp khắc phục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A17821">
            <w:pPr>
              <w:spacing w:after="0" w:line="259" w:lineRule="auto"/>
              <w:ind w:left="0" w:firstLine="0"/>
              <w:jc w:val="left"/>
            </w:pPr>
            <w:r>
              <w:rPr>
                <w:sz w:val="26"/>
              </w:rPr>
              <w:t>3</w:t>
            </w:r>
            <w:r w:rsidR="00B468EC">
              <w:rPr>
                <w:sz w:val="26"/>
              </w:rPr>
              <w:t xml:space="preserve"> </w:t>
            </w:r>
          </w:p>
        </w:tc>
      </w:tr>
      <w:tr w:rsidR="00B81DEB" w:rsidTr="00125D9B">
        <w:tblPrEx>
          <w:tblCellMar>
            <w:left w:w="0" w:type="dxa"/>
            <w:right w:w="16" w:type="dxa"/>
          </w:tblCellMar>
        </w:tblPrEx>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74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68" w:firstLine="0"/>
              <w:jc w:val="left"/>
            </w:pPr>
            <w:r>
              <w:rPr>
                <w:sz w:val="26"/>
              </w:rPr>
              <w:t xml:space="preserve">D2.3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Thực hiện các biện pháp phòng ngừa để giảm thiểu các sự cố y khoa </w:t>
            </w:r>
          </w:p>
        </w:tc>
        <w:tc>
          <w:tcPr>
            <w:tcW w:w="484" w:type="dxa"/>
            <w:tcBorders>
              <w:top w:val="single" w:sz="4" w:space="0" w:color="000000"/>
              <w:left w:val="single" w:sz="4" w:space="0" w:color="000000"/>
              <w:bottom w:val="single" w:sz="4" w:space="0" w:color="000000"/>
              <w:right w:val="nil"/>
            </w:tcBorders>
          </w:tcPr>
          <w:p w:rsidR="00B81DEB" w:rsidRDefault="00B81DEB">
            <w:pPr>
              <w:spacing w:after="160" w:line="259" w:lineRule="auto"/>
              <w:ind w:left="0" w:firstLine="0"/>
              <w:jc w:val="left"/>
            </w:pPr>
          </w:p>
        </w:tc>
        <w:tc>
          <w:tcPr>
            <w:tcW w:w="551" w:type="dxa"/>
            <w:tcBorders>
              <w:top w:val="single" w:sz="4" w:space="0" w:color="000000"/>
              <w:left w:val="nil"/>
              <w:bottom w:val="single" w:sz="4" w:space="0" w:color="000000"/>
              <w:right w:val="single" w:sz="4" w:space="0" w:color="000000"/>
            </w:tcBorders>
          </w:tcPr>
          <w:p w:rsidR="00B81DEB" w:rsidRDefault="00B468EC">
            <w:pPr>
              <w:spacing w:after="0" w:line="259" w:lineRule="auto"/>
              <w:ind w:left="0" w:firstLine="0"/>
              <w:jc w:val="left"/>
            </w:pPr>
            <w:r>
              <w:rPr>
                <w:sz w:val="26"/>
              </w:rPr>
              <w:t xml:space="preserve">3 </w:t>
            </w: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75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68" w:firstLine="0"/>
              <w:jc w:val="left"/>
            </w:pPr>
            <w:r>
              <w:rPr>
                <w:sz w:val="26"/>
              </w:rPr>
              <w:t xml:space="preserve">D2.4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Bảo đảm xác định chính xác NB khi cung cấp dịch vụ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6" w:firstLine="0"/>
              <w:jc w:val="center"/>
            </w:pPr>
            <w:r>
              <w:rPr>
                <w:sz w:val="26"/>
              </w:rPr>
              <w:t xml:space="preserve">4 </w:t>
            </w: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76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68" w:firstLine="0"/>
              <w:jc w:val="left"/>
            </w:pPr>
            <w:r>
              <w:rPr>
                <w:sz w:val="26"/>
              </w:rPr>
              <w:t xml:space="preserve">D2.5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Phòng ngừa nguy cơ NB bị trượt ngã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16" w:firstLine="0"/>
              <w:jc w:val="center"/>
            </w:pPr>
            <w:r>
              <w:rPr>
                <w:sz w:val="26"/>
              </w:rPr>
              <w:t>2</w:t>
            </w:r>
            <w:r w:rsidR="00B468EC">
              <w:rPr>
                <w:sz w:val="26"/>
              </w:rPr>
              <w:t xml:space="preserve"> </w:t>
            </w:r>
          </w:p>
        </w:tc>
      </w:tr>
      <w:tr w:rsidR="00B81DEB" w:rsidTr="00125D9B">
        <w:tblPrEx>
          <w:tblCellMar>
            <w:left w:w="0" w:type="dxa"/>
            <w:right w:w="16" w:type="dxa"/>
          </w:tblCellMar>
        </w:tblPrEx>
        <w:trPr>
          <w:trHeight w:val="7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81" w:firstLine="0"/>
              <w:jc w:val="center"/>
            </w:pPr>
            <w:r>
              <w:rPr>
                <w:sz w:val="26"/>
              </w:rPr>
              <w:t xml:space="preserve"> </w:t>
            </w:r>
          </w:p>
        </w:tc>
        <w:tc>
          <w:tcPr>
            <w:tcW w:w="8170" w:type="dxa"/>
            <w:gridSpan w:val="2"/>
            <w:tcBorders>
              <w:top w:val="single" w:sz="4" w:space="0" w:color="000000"/>
              <w:left w:val="single" w:sz="4" w:space="0" w:color="000000"/>
              <w:bottom w:val="single" w:sz="4" w:space="0" w:color="000000"/>
              <w:right w:val="nil"/>
            </w:tcBorders>
          </w:tcPr>
          <w:p w:rsidR="00B81DEB" w:rsidRDefault="00B468EC">
            <w:pPr>
              <w:spacing w:after="0" w:line="259" w:lineRule="auto"/>
              <w:ind w:left="108" w:firstLine="0"/>
              <w:jc w:val="left"/>
            </w:pPr>
            <w:r>
              <w:rPr>
                <w:b/>
                <w:sz w:val="26"/>
              </w:rPr>
              <w:t xml:space="preserve">CHƯƠNG D3. ĐÁNH GIÁ, ĐO LƯƠNG, HỢP TÁC VÀ CẢI TIẾN CHẤT LƯỢNG (3) </w:t>
            </w:r>
          </w:p>
        </w:tc>
        <w:tc>
          <w:tcPr>
            <w:tcW w:w="1035" w:type="dxa"/>
            <w:gridSpan w:val="2"/>
            <w:tcBorders>
              <w:top w:val="single" w:sz="4" w:space="0" w:color="000000"/>
              <w:left w:val="nil"/>
              <w:bottom w:val="single" w:sz="4" w:space="0" w:color="000000"/>
              <w:right w:val="single" w:sz="4" w:space="0" w:color="000000"/>
            </w:tcBorders>
          </w:tcPr>
          <w:p w:rsidR="00B81DEB" w:rsidRDefault="00B468EC">
            <w:pPr>
              <w:spacing w:after="0" w:line="259" w:lineRule="auto"/>
              <w:ind w:left="-16" w:firstLine="0"/>
              <w:jc w:val="left"/>
            </w:pPr>
            <w:r>
              <w:rPr>
                <w:b/>
                <w:sz w:val="26"/>
              </w:rPr>
              <w:t xml:space="preserve"> </w:t>
            </w:r>
          </w:p>
        </w:tc>
      </w:tr>
      <w:tr w:rsidR="00B81DEB" w:rsidTr="00125D9B">
        <w:tblPrEx>
          <w:tblCellMar>
            <w:left w:w="0" w:type="dxa"/>
            <w:right w:w="16" w:type="dxa"/>
          </w:tblCellMar>
        </w:tblPrEx>
        <w:trPr>
          <w:trHeight w:val="7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77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68" w:firstLine="0"/>
              <w:jc w:val="left"/>
            </w:pPr>
            <w:r>
              <w:rPr>
                <w:sz w:val="26"/>
              </w:rPr>
              <w:t xml:space="preserve">D3.1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pPr>
            <w:r>
              <w:rPr>
                <w:sz w:val="26"/>
              </w:rPr>
              <w:t xml:space="preserve">Đánh giá chính xác thực trạng và công bố công khai chất lượng bệnh viện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6" w:firstLine="0"/>
              <w:jc w:val="center"/>
            </w:pPr>
            <w:r>
              <w:rPr>
                <w:sz w:val="26"/>
              </w:rPr>
              <w:t xml:space="preserve">3 </w:t>
            </w:r>
          </w:p>
        </w:tc>
      </w:tr>
      <w:tr w:rsidR="00B81DEB" w:rsidTr="00125D9B">
        <w:tblPrEx>
          <w:tblCellMar>
            <w:left w:w="0" w:type="dxa"/>
            <w:right w:w="16" w:type="dxa"/>
          </w:tblCellMar>
        </w:tblPrEx>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78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68" w:firstLine="0"/>
              <w:jc w:val="left"/>
            </w:pPr>
            <w:r>
              <w:rPr>
                <w:sz w:val="26"/>
              </w:rPr>
              <w:t xml:space="preserve">D3.2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Đo lường và giám sát cải tiến chất lượng bệnh viện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16" w:firstLine="0"/>
              <w:jc w:val="center"/>
            </w:pPr>
            <w:r>
              <w:rPr>
                <w:sz w:val="26"/>
              </w:rPr>
              <w:t>3</w:t>
            </w:r>
            <w:r w:rsidR="00B468EC">
              <w:rPr>
                <w:sz w:val="26"/>
              </w:rPr>
              <w:t xml:space="preserve"> </w:t>
            </w:r>
          </w:p>
        </w:tc>
      </w:tr>
      <w:tr w:rsidR="00B81DEB" w:rsidTr="00125D9B">
        <w:tblPrEx>
          <w:tblCellMar>
            <w:left w:w="0" w:type="dxa"/>
            <w:right w:w="16" w:type="dxa"/>
          </w:tblCellMar>
        </w:tblPrEx>
        <w:trPr>
          <w:trHeight w:val="7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79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68" w:firstLine="0"/>
              <w:jc w:val="left"/>
            </w:pPr>
            <w:r>
              <w:rPr>
                <w:sz w:val="26"/>
              </w:rPr>
              <w:t xml:space="preserve">D3.3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Hợp tác với cơ quan quản lý trong việc xây dựng công cụ, triển khai, báo cáo hoạt động quản lý chất lượng bệnh viện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6" w:firstLine="0"/>
              <w:jc w:val="center"/>
            </w:pPr>
            <w:r>
              <w:rPr>
                <w:sz w:val="26"/>
              </w:rPr>
              <w:t xml:space="preserve">3 </w:t>
            </w:r>
          </w:p>
        </w:tc>
      </w:tr>
      <w:tr w:rsidR="00B81DEB" w:rsidTr="00125D9B">
        <w:tblPrEx>
          <w:tblCellMar>
            <w:left w:w="0" w:type="dxa"/>
            <w:right w:w="16" w:type="dxa"/>
          </w:tblCellMar>
        </w:tblPrEx>
        <w:trPr>
          <w:trHeight w:val="428"/>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81" w:firstLine="0"/>
              <w:jc w:val="center"/>
            </w:pPr>
            <w:r>
              <w:rPr>
                <w:sz w:val="26"/>
              </w:rPr>
              <w:t xml:space="preserve"> </w:t>
            </w:r>
          </w:p>
        </w:tc>
        <w:tc>
          <w:tcPr>
            <w:tcW w:w="8170" w:type="dxa"/>
            <w:gridSpan w:val="2"/>
            <w:tcBorders>
              <w:top w:val="single" w:sz="4" w:space="0" w:color="000000"/>
              <w:left w:val="single" w:sz="4" w:space="0" w:color="000000"/>
              <w:bottom w:val="single" w:sz="4" w:space="0" w:color="000000"/>
              <w:right w:val="nil"/>
            </w:tcBorders>
          </w:tcPr>
          <w:p w:rsidR="00B81DEB" w:rsidRDefault="00B468EC">
            <w:pPr>
              <w:spacing w:after="0" w:line="259" w:lineRule="auto"/>
              <w:ind w:left="108" w:firstLine="0"/>
              <w:jc w:val="left"/>
            </w:pPr>
            <w:r>
              <w:rPr>
                <w:b/>
                <w:sz w:val="26"/>
              </w:rPr>
              <w:t xml:space="preserve">PHẦN E. TIÊU CHÍ ĐẶC THÙ CHUYÊN KHOA (4) </w:t>
            </w:r>
          </w:p>
        </w:tc>
        <w:tc>
          <w:tcPr>
            <w:tcW w:w="1035" w:type="dxa"/>
            <w:gridSpan w:val="2"/>
            <w:tcBorders>
              <w:top w:val="single" w:sz="4" w:space="0" w:color="000000"/>
              <w:left w:val="nil"/>
              <w:bottom w:val="single" w:sz="4" w:space="0" w:color="000000"/>
              <w:right w:val="single" w:sz="4" w:space="0" w:color="000000"/>
            </w:tcBorders>
          </w:tcPr>
          <w:p w:rsidR="00B81DEB" w:rsidRDefault="00B81DEB">
            <w:pPr>
              <w:spacing w:after="160" w:line="259" w:lineRule="auto"/>
              <w:ind w:left="0" w:firstLine="0"/>
              <w:jc w:val="left"/>
            </w:pP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81" w:firstLine="0"/>
              <w:jc w:val="center"/>
            </w:pPr>
            <w:r>
              <w:rPr>
                <w:sz w:val="26"/>
              </w:rPr>
              <w:t xml:space="preserve"> </w:t>
            </w:r>
          </w:p>
        </w:tc>
        <w:tc>
          <w:tcPr>
            <w:tcW w:w="8170" w:type="dxa"/>
            <w:gridSpan w:val="2"/>
            <w:tcBorders>
              <w:top w:val="single" w:sz="4" w:space="0" w:color="000000"/>
              <w:left w:val="single" w:sz="4" w:space="0" w:color="000000"/>
              <w:bottom w:val="single" w:sz="4" w:space="0" w:color="000000"/>
              <w:right w:val="nil"/>
            </w:tcBorders>
          </w:tcPr>
          <w:p w:rsidR="00B81DEB" w:rsidRDefault="00B468EC">
            <w:pPr>
              <w:spacing w:after="0" w:line="259" w:lineRule="auto"/>
              <w:ind w:left="108" w:firstLine="0"/>
              <w:jc w:val="left"/>
            </w:pPr>
            <w:r>
              <w:rPr>
                <w:b/>
                <w:sz w:val="26"/>
              </w:rPr>
              <w:t xml:space="preserve">CHƯƠNG E1. TIÊU CHÍ SẢN KHOA </w:t>
            </w:r>
          </w:p>
        </w:tc>
        <w:tc>
          <w:tcPr>
            <w:tcW w:w="1035" w:type="dxa"/>
            <w:gridSpan w:val="2"/>
            <w:tcBorders>
              <w:top w:val="single" w:sz="4" w:space="0" w:color="000000"/>
              <w:left w:val="nil"/>
              <w:bottom w:val="single" w:sz="4" w:space="0" w:color="000000"/>
              <w:right w:val="single" w:sz="4" w:space="0" w:color="000000"/>
            </w:tcBorders>
          </w:tcPr>
          <w:p w:rsidR="00B81DEB" w:rsidRDefault="00B81DEB">
            <w:pPr>
              <w:spacing w:after="160" w:line="259" w:lineRule="auto"/>
              <w:ind w:left="0" w:firstLine="0"/>
              <w:jc w:val="left"/>
            </w:pP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80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82" w:firstLine="0"/>
              <w:jc w:val="left"/>
            </w:pPr>
            <w:r>
              <w:rPr>
                <w:sz w:val="26"/>
              </w:rPr>
              <w:t xml:space="preserve">E1.1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Thiết lập hệ thống tổ chức chăm sóc sản khoa và sơ sinh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16" w:firstLine="0"/>
              <w:jc w:val="center"/>
            </w:pPr>
            <w:r>
              <w:rPr>
                <w:sz w:val="26"/>
              </w:rPr>
              <w:t>0</w:t>
            </w:r>
            <w:r w:rsidR="00B468EC">
              <w:rPr>
                <w:sz w:val="26"/>
              </w:rPr>
              <w:t xml:space="preserve"> </w:t>
            </w: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81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82" w:firstLine="0"/>
              <w:jc w:val="left"/>
            </w:pPr>
            <w:r>
              <w:rPr>
                <w:sz w:val="26"/>
              </w:rPr>
              <w:t xml:space="preserve">E1.2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Hoạt động truyền thông về sức khỏe sinh sản, sức khỏe bà mẹ, trẻ em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16" w:firstLine="0"/>
              <w:jc w:val="center"/>
            </w:pPr>
            <w:r>
              <w:rPr>
                <w:sz w:val="26"/>
              </w:rPr>
              <w:t>0</w:t>
            </w:r>
            <w:r w:rsidR="00B468EC">
              <w:rPr>
                <w:sz w:val="26"/>
              </w:rPr>
              <w:t xml:space="preserve"> </w:t>
            </w:r>
          </w:p>
        </w:tc>
      </w:tr>
      <w:tr w:rsidR="00B81DEB" w:rsidTr="00125D9B">
        <w:tblPrEx>
          <w:tblCellMar>
            <w:left w:w="0" w:type="dxa"/>
            <w:right w:w="16" w:type="dxa"/>
          </w:tblCellMar>
        </w:tblPrEx>
        <w:trPr>
          <w:trHeight w:val="427"/>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82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82" w:firstLine="0"/>
              <w:jc w:val="left"/>
            </w:pPr>
            <w:r>
              <w:rPr>
                <w:sz w:val="26"/>
              </w:rPr>
              <w:t xml:space="preserve">E1.3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Thực hành tốt nuôi con bằng sữa mẹ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16" w:firstLine="0"/>
              <w:jc w:val="center"/>
            </w:pPr>
            <w:r>
              <w:rPr>
                <w:sz w:val="26"/>
              </w:rPr>
              <w:t>0</w:t>
            </w:r>
            <w:r w:rsidR="00B468EC">
              <w:rPr>
                <w:sz w:val="26"/>
              </w:rPr>
              <w:t xml:space="preserve"> </w:t>
            </w:r>
          </w:p>
        </w:tc>
      </w:tr>
      <w:tr w:rsidR="00B81DEB" w:rsidTr="00125D9B">
        <w:tblPrEx>
          <w:tblCellMar>
            <w:left w:w="0" w:type="dxa"/>
            <w:right w:w="16" w:type="dxa"/>
          </w:tblCellMar>
        </w:tblPrEx>
        <w:trPr>
          <w:trHeight w:val="463"/>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81" w:firstLine="0"/>
              <w:jc w:val="center"/>
            </w:pPr>
            <w:r>
              <w:rPr>
                <w:sz w:val="26"/>
              </w:rPr>
              <w:t xml:space="preserve"> </w:t>
            </w:r>
          </w:p>
        </w:tc>
        <w:tc>
          <w:tcPr>
            <w:tcW w:w="8170" w:type="dxa"/>
            <w:gridSpan w:val="2"/>
            <w:tcBorders>
              <w:top w:val="single" w:sz="4" w:space="0" w:color="000000"/>
              <w:left w:val="single" w:sz="4" w:space="0" w:color="000000"/>
              <w:bottom w:val="single" w:sz="4" w:space="0" w:color="000000"/>
              <w:right w:val="nil"/>
            </w:tcBorders>
          </w:tcPr>
          <w:p w:rsidR="00B81DEB" w:rsidRDefault="00B468EC">
            <w:pPr>
              <w:spacing w:after="0" w:line="259" w:lineRule="auto"/>
              <w:ind w:left="108" w:firstLine="0"/>
              <w:jc w:val="left"/>
            </w:pPr>
            <w:r>
              <w:rPr>
                <w:b/>
                <w:sz w:val="26"/>
              </w:rPr>
              <w:t xml:space="preserve">CHƯƠNG E2. TIÊU CHÍ NHI KHOA </w:t>
            </w:r>
          </w:p>
        </w:tc>
        <w:tc>
          <w:tcPr>
            <w:tcW w:w="1035" w:type="dxa"/>
            <w:gridSpan w:val="2"/>
            <w:tcBorders>
              <w:top w:val="single" w:sz="4" w:space="0" w:color="000000"/>
              <w:left w:val="nil"/>
              <w:bottom w:val="single" w:sz="4" w:space="0" w:color="000000"/>
              <w:right w:val="single" w:sz="4" w:space="0" w:color="000000"/>
            </w:tcBorders>
          </w:tcPr>
          <w:p w:rsidR="00B81DEB" w:rsidRDefault="00B81DEB">
            <w:pPr>
              <w:spacing w:after="160" w:line="259" w:lineRule="auto"/>
              <w:ind w:left="0" w:firstLine="0"/>
              <w:jc w:val="left"/>
            </w:pPr>
          </w:p>
        </w:tc>
      </w:tr>
      <w:tr w:rsidR="00B81DEB" w:rsidTr="00125D9B">
        <w:tblPrEx>
          <w:tblCellMar>
            <w:left w:w="0" w:type="dxa"/>
            <w:right w:w="16" w:type="dxa"/>
          </w:tblCellMar>
        </w:tblPrEx>
        <w:trPr>
          <w:trHeight w:val="430"/>
        </w:trPr>
        <w:tc>
          <w:tcPr>
            <w:tcW w:w="564"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54" w:firstLine="0"/>
              <w:jc w:val="left"/>
            </w:pPr>
            <w:r>
              <w:rPr>
                <w:sz w:val="26"/>
              </w:rPr>
              <w:t xml:space="preserve">83 </w:t>
            </w:r>
          </w:p>
        </w:tc>
        <w:tc>
          <w:tcPr>
            <w:tcW w:w="85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82" w:firstLine="0"/>
              <w:jc w:val="left"/>
            </w:pPr>
            <w:r>
              <w:rPr>
                <w:sz w:val="26"/>
              </w:rPr>
              <w:t xml:space="preserve">E2.1 </w:t>
            </w:r>
          </w:p>
        </w:tc>
        <w:tc>
          <w:tcPr>
            <w:tcW w:w="7320"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106" w:firstLine="0"/>
              <w:jc w:val="left"/>
            </w:pPr>
            <w:r>
              <w:rPr>
                <w:sz w:val="26"/>
              </w:rPr>
              <w:t xml:space="preserve">Bệnh viện thiết lập hệ thống tổ chức chăm sóc nhi khoa </w:t>
            </w:r>
          </w:p>
        </w:tc>
        <w:tc>
          <w:tcPr>
            <w:tcW w:w="1035" w:type="dxa"/>
            <w:gridSpan w:val="2"/>
            <w:tcBorders>
              <w:top w:val="single" w:sz="4" w:space="0" w:color="000000"/>
              <w:left w:val="single" w:sz="4" w:space="0" w:color="000000"/>
              <w:bottom w:val="single" w:sz="4" w:space="0" w:color="000000"/>
              <w:right w:val="single" w:sz="4" w:space="0" w:color="000000"/>
            </w:tcBorders>
          </w:tcPr>
          <w:p w:rsidR="00B81DEB" w:rsidRDefault="00A17821">
            <w:pPr>
              <w:spacing w:after="0" w:line="259" w:lineRule="auto"/>
              <w:ind w:left="16" w:firstLine="0"/>
              <w:jc w:val="center"/>
            </w:pPr>
            <w:r>
              <w:rPr>
                <w:sz w:val="26"/>
              </w:rPr>
              <w:t>0</w:t>
            </w:r>
            <w:r w:rsidR="00B468EC">
              <w:rPr>
                <w:sz w:val="26"/>
              </w:rPr>
              <w:t xml:space="preserve"> </w:t>
            </w:r>
          </w:p>
        </w:tc>
      </w:tr>
    </w:tbl>
    <w:p w:rsidR="00A17821" w:rsidRDefault="00B468EC" w:rsidP="004B3403">
      <w:pPr>
        <w:spacing w:after="153" w:line="259" w:lineRule="auto"/>
        <w:ind w:firstLine="0"/>
        <w:jc w:val="left"/>
      </w:pPr>
      <w:r>
        <w:t xml:space="preserve"> </w:t>
      </w:r>
      <w:r>
        <w:tab/>
        <w:t xml:space="preserve"> </w:t>
      </w:r>
    </w:p>
    <w:p w:rsidR="00B81DEB" w:rsidRDefault="00B468EC">
      <w:pPr>
        <w:pStyle w:val="Heading1"/>
        <w:tabs>
          <w:tab w:val="center" w:pos="3507"/>
        </w:tabs>
        <w:spacing w:after="1"/>
        <w:ind w:left="0" w:right="0" w:firstLine="0"/>
      </w:pPr>
      <w:r>
        <w:lastRenderedPageBreak/>
        <w:t>III. BẢNG TỔNG HỢP KẾT QUẢ CHUNG</w:t>
      </w:r>
      <w:r>
        <w:rPr>
          <w:b w:val="0"/>
        </w:rPr>
        <w:t xml:space="preserve"> </w:t>
      </w:r>
    </w:p>
    <w:tbl>
      <w:tblPr>
        <w:tblStyle w:val="TableGrid"/>
        <w:tblW w:w="10251" w:type="dxa"/>
        <w:tblInd w:w="-742" w:type="dxa"/>
        <w:tblLayout w:type="fixed"/>
        <w:tblCellMar>
          <w:top w:w="19" w:type="dxa"/>
          <w:left w:w="108" w:type="dxa"/>
          <w:right w:w="53" w:type="dxa"/>
        </w:tblCellMar>
        <w:tblLook w:val="04A0" w:firstRow="1" w:lastRow="0" w:firstColumn="1" w:lastColumn="0" w:noHBand="0" w:noVBand="1"/>
      </w:tblPr>
      <w:tblGrid>
        <w:gridCol w:w="653"/>
        <w:gridCol w:w="3006"/>
        <w:gridCol w:w="890"/>
        <w:gridCol w:w="890"/>
        <w:gridCol w:w="890"/>
        <w:gridCol w:w="890"/>
        <w:gridCol w:w="894"/>
        <w:gridCol w:w="1069"/>
        <w:gridCol w:w="1069"/>
      </w:tblGrid>
      <w:tr w:rsidR="00B81DEB" w:rsidTr="00125D9B">
        <w:trPr>
          <w:trHeight w:val="439"/>
        </w:trPr>
        <w:tc>
          <w:tcPr>
            <w:tcW w:w="653" w:type="dxa"/>
            <w:vMerge w:val="restart"/>
            <w:tcBorders>
              <w:top w:val="double" w:sz="4" w:space="0" w:color="000000"/>
              <w:left w:val="double" w:sz="4" w:space="0" w:color="000000"/>
              <w:bottom w:val="single" w:sz="4" w:space="0" w:color="000000"/>
              <w:right w:val="single" w:sz="4" w:space="0" w:color="000000"/>
            </w:tcBorders>
            <w:vAlign w:val="center"/>
          </w:tcPr>
          <w:p w:rsidR="00B81DEB" w:rsidRDefault="00B468EC">
            <w:pPr>
              <w:spacing w:after="0" w:line="259" w:lineRule="auto"/>
              <w:ind w:left="0" w:right="61" w:firstLine="0"/>
              <w:jc w:val="center"/>
            </w:pPr>
            <w:r>
              <w:rPr>
                <w:b/>
                <w:sz w:val="26"/>
              </w:rPr>
              <w:t xml:space="preserve">Stt </w:t>
            </w:r>
          </w:p>
        </w:tc>
        <w:tc>
          <w:tcPr>
            <w:tcW w:w="3006" w:type="dxa"/>
            <w:vMerge w:val="restart"/>
            <w:tcBorders>
              <w:top w:val="doub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0" w:firstLine="0"/>
              <w:jc w:val="center"/>
            </w:pPr>
            <w:r>
              <w:rPr>
                <w:b/>
                <w:sz w:val="26"/>
              </w:rPr>
              <w:t xml:space="preserve">PHẦN, MỤC VÀ SỐ LƯỢNG CÁC TIÊU CHÍ </w:t>
            </w:r>
          </w:p>
        </w:tc>
        <w:tc>
          <w:tcPr>
            <w:tcW w:w="4454" w:type="dxa"/>
            <w:gridSpan w:val="5"/>
            <w:tcBorders>
              <w:top w:val="double" w:sz="4" w:space="0" w:color="000000"/>
              <w:left w:val="single" w:sz="4" w:space="0" w:color="000000"/>
              <w:bottom w:val="single" w:sz="4" w:space="0" w:color="000000"/>
              <w:right w:val="single" w:sz="4" w:space="0" w:color="000000"/>
            </w:tcBorders>
          </w:tcPr>
          <w:p w:rsidR="00B81DEB" w:rsidRDefault="00B468EC">
            <w:pPr>
              <w:spacing w:after="0" w:line="259" w:lineRule="auto"/>
              <w:ind w:left="0" w:right="57" w:firstLine="0"/>
              <w:jc w:val="center"/>
            </w:pPr>
            <w:r>
              <w:rPr>
                <w:b/>
                <w:sz w:val="26"/>
              </w:rPr>
              <w:t xml:space="preserve">Số lượng tiêu chí đạt các mức </w:t>
            </w:r>
          </w:p>
        </w:tc>
        <w:tc>
          <w:tcPr>
            <w:tcW w:w="1069" w:type="dxa"/>
            <w:vMerge w:val="restart"/>
            <w:tcBorders>
              <w:top w:val="doub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0" w:firstLine="0"/>
              <w:jc w:val="center"/>
            </w:pPr>
            <w:r>
              <w:rPr>
                <w:b/>
                <w:sz w:val="26"/>
              </w:rPr>
              <w:t xml:space="preserve">Điểm trung bình </w:t>
            </w:r>
          </w:p>
        </w:tc>
        <w:tc>
          <w:tcPr>
            <w:tcW w:w="1069" w:type="dxa"/>
            <w:vMerge w:val="restart"/>
            <w:tcBorders>
              <w:top w:val="double" w:sz="4" w:space="0" w:color="000000"/>
              <w:left w:val="single" w:sz="4" w:space="0" w:color="000000"/>
              <w:bottom w:val="single" w:sz="4" w:space="0" w:color="000000"/>
              <w:right w:val="double" w:sz="4" w:space="0" w:color="000000"/>
            </w:tcBorders>
            <w:vAlign w:val="center"/>
          </w:tcPr>
          <w:p w:rsidR="00B81DEB" w:rsidRDefault="00B468EC" w:rsidP="00EC3397">
            <w:pPr>
              <w:spacing w:after="0" w:line="259" w:lineRule="auto"/>
              <w:ind w:left="0" w:right="60" w:firstLine="0"/>
              <w:jc w:val="center"/>
            </w:pPr>
            <w:r>
              <w:rPr>
                <w:b/>
                <w:sz w:val="26"/>
              </w:rPr>
              <w:t>Số</w:t>
            </w:r>
          </w:p>
          <w:p w:rsidR="00B81DEB" w:rsidRDefault="00B468EC" w:rsidP="00EC3397">
            <w:pPr>
              <w:spacing w:after="0" w:line="259" w:lineRule="auto"/>
              <w:ind w:left="32" w:firstLine="103"/>
              <w:jc w:val="center"/>
            </w:pPr>
            <w:r>
              <w:rPr>
                <w:b/>
                <w:sz w:val="26"/>
              </w:rPr>
              <w:t>TC áp dụng</w:t>
            </w:r>
          </w:p>
        </w:tc>
      </w:tr>
      <w:tr w:rsidR="006336FD" w:rsidTr="00125D9B">
        <w:trPr>
          <w:trHeight w:val="890"/>
        </w:trPr>
        <w:tc>
          <w:tcPr>
            <w:tcW w:w="653" w:type="dxa"/>
            <w:vMerge/>
            <w:tcBorders>
              <w:top w:val="nil"/>
              <w:left w:val="double" w:sz="4" w:space="0" w:color="000000"/>
              <w:bottom w:val="single" w:sz="4" w:space="0" w:color="000000"/>
              <w:right w:val="single" w:sz="4" w:space="0" w:color="000000"/>
            </w:tcBorders>
          </w:tcPr>
          <w:p w:rsidR="00B81DEB" w:rsidRDefault="00B81DEB">
            <w:pPr>
              <w:spacing w:after="160" w:line="259" w:lineRule="auto"/>
              <w:ind w:left="0" w:firstLine="0"/>
              <w:jc w:val="left"/>
            </w:pPr>
          </w:p>
        </w:tc>
        <w:tc>
          <w:tcPr>
            <w:tcW w:w="3006" w:type="dxa"/>
            <w:vMerge/>
            <w:tcBorders>
              <w:top w:val="nil"/>
              <w:left w:val="single" w:sz="4" w:space="0" w:color="000000"/>
              <w:bottom w:val="single" w:sz="4" w:space="0" w:color="000000"/>
              <w:right w:val="single" w:sz="4" w:space="0" w:color="000000"/>
            </w:tcBorders>
          </w:tcPr>
          <w:p w:rsidR="00B81DEB" w:rsidRDefault="00B81DEB">
            <w:pPr>
              <w:spacing w:after="160" w:line="259" w:lineRule="auto"/>
              <w:ind w:left="0" w:firstLine="0"/>
              <w:jc w:val="left"/>
            </w:pPr>
          </w:p>
        </w:tc>
        <w:tc>
          <w:tcPr>
            <w:tcW w:w="890"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0" w:firstLine="0"/>
              <w:jc w:val="center"/>
            </w:pPr>
            <w:r>
              <w:rPr>
                <w:b/>
                <w:sz w:val="26"/>
              </w:rPr>
              <w:t xml:space="preserve">Mức 1 </w:t>
            </w:r>
          </w:p>
        </w:tc>
        <w:tc>
          <w:tcPr>
            <w:tcW w:w="890"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0" w:firstLine="0"/>
              <w:jc w:val="center"/>
            </w:pPr>
            <w:r>
              <w:rPr>
                <w:b/>
                <w:sz w:val="26"/>
              </w:rPr>
              <w:t xml:space="preserve">Mức 2 </w:t>
            </w:r>
          </w:p>
        </w:tc>
        <w:tc>
          <w:tcPr>
            <w:tcW w:w="890"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0" w:firstLine="0"/>
              <w:jc w:val="center"/>
            </w:pPr>
            <w:r>
              <w:rPr>
                <w:b/>
                <w:sz w:val="26"/>
              </w:rPr>
              <w:t xml:space="preserve">Mức 3 </w:t>
            </w:r>
          </w:p>
        </w:tc>
        <w:tc>
          <w:tcPr>
            <w:tcW w:w="890"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0" w:firstLine="0"/>
              <w:jc w:val="center"/>
            </w:pPr>
            <w:r>
              <w:rPr>
                <w:b/>
                <w:sz w:val="26"/>
              </w:rPr>
              <w:t xml:space="preserve">Mức 4 </w:t>
            </w:r>
          </w:p>
        </w:tc>
        <w:tc>
          <w:tcPr>
            <w:tcW w:w="890"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0" w:firstLine="0"/>
              <w:jc w:val="center"/>
            </w:pPr>
            <w:r>
              <w:rPr>
                <w:b/>
                <w:sz w:val="26"/>
              </w:rPr>
              <w:t xml:space="preserve">Mức 5 </w:t>
            </w:r>
          </w:p>
        </w:tc>
        <w:tc>
          <w:tcPr>
            <w:tcW w:w="1069" w:type="dxa"/>
            <w:vMerge/>
            <w:tcBorders>
              <w:top w:val="nil"/>
              <w:left w:val="single" w:sz="4" w:space="0" w:color="000000"/>
              <w:bottom w:val="single" w:sz="4" w:space="0" w:color="000000"/>
              <w:right w:val="single" w:sz="4" w:space="0" w:color="000000"/>
            </w:tcBorders>
          </w:tcPr>
          <w:p w:rsidR="00B81DEB" w:rsidRDefault="00B81DEB">
            <w:pPr>
              <w:spacing w:after="160" w:line="259" w:lineRule="auto"/>
              <w:ind w:left="0" w:firstLine="0"/>
              <w:jc w:val="left"/>
            </w:pPr>
          </w:p>
        </w:tc>
        <w:tc>
          <w:tcPr>
            <w:tcW w:w="1069" w:type="dxa"/>
            <w:vMerge/>
            <w:tcBorders>
              <w:top w:val="nil"/>
              <w:left w:val="single" w:sz="4" w:space="0" w:color="000000"/>
              <w:bottom w:val="single" w:sz="4" w:space="0" w:color="000000"/>
              <w:right w:val="double" w:sz="4" w:space="0" w:color="000000"/>
            </w:tcBorders>
          </w:tcPr>
          <w:p w:rsidR="00B81DEB" w:rsidRDefault="00B81DEB">
            <w:pPr>
              <w:spacing w:after="160" w:line="259" w:lineRule="auto"/>
              <w:ind w:left="0" w:firstLine="0"/>
              <w:jc w:val="left"/>
            </w:pP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0" w:right="61" w:firstLine="0"/>
              <w:jc w:val="center"/>
              <w:rPr>
                <w:sz w:val="26"/>
                <w:szCs w:val="26"/>
              </w:rPr>
            </w:pPr>
            <w:r w:rsidRPr="00125D9B">
              <w:rPr>
                <w:b/>
                <w:sz w:val="26"/>
                <w:szCs w:val="26"/>
              </w:rPr>
              <w:t xml:space="preserve">A </w:t>
            </w:r>
          </w:p>
        </w:tc>
        <w:tc>
          <w:tcPr>
            <w:tcW w:w="3006" w:type="dxa"/>
            <w:tcBorders>
              <w:top w:val="single" w:sz="4" w:space="0" w:color="000000"/>
              <w:left w:val="single" w:sz="4" w:space="0" w:color="000000"/>
              <w:bottom w:val="single" w:sz="4" w:space="0" w:color="000000"/>
              <w:right w:val="single" w:sz="4" w:space="0" w:color="000000"/>
            </w:tcBorders>
          </w:tcPr>
          <w:p w:rsidR="00EC3397" w:rsidRPr="00125D9B" w:rsidRDefault="00EC3397" w:rsidP="00EC3397">
            <w:pPr>
              <w:spacing w:after="0" w:line="259" w:lineRule="auto"/>
              <w:ind w:left="0" w:firstLine="0"/>
              <w:jc w:val="left"/>
              <w:rPr>
                <w:sz w:val="26"/>
                <w:szCs w:val="26"/>
              </w:rPr>
            </w:pPr>
            <w:r w:rsidRPr="00125D9B">
              <w:rPr>
                <w:b/>
                <w:sz w:val="26"/>
                <w:szCs w:val="26"/>
              </w:rPr>
              <w:t xml:space="preserve">HƯỚNG ĐẾN NB (19) </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b/>
                <w:sz w:val="26"/>
                <w:szCs w:val="26"/>
              </w:rPr>
            </w:pPr>
            <w:r w:rsidRPr="00125D9B">
              <w:rPr>
                <w:b/>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b/>
                <w:sz w:val="26"/>
                <w:szCs w:val="26"/>
              </w:rPr>
            </w:pPr>
            <w:r w:rsidRPr="00125D9B">
              <w:rPr>
                <w:b/>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b/>
                <w:sz w:val="26"/>
                <w:szCs w:val="26"/>
              </w:rPr>
            </w:pPr>
            <w:r w:rsidRPr="00125D9B">
              <w:rPr>
                <w:b/>
                <w:sz w:val="26"/>
                <w:szCs w:val="26"/>
              </w:rPr>
              <w:t>3</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b/>
                <w:sz w:val="26"/>
                <w:szCs w:val="26"/>
              </w:rPr>
            </w:pPr>
            <w:r w:rsidRPr="00125D9B">
              <w:rPr>
                <w:b/>
                <w:sz w:val="26"/>
                <w:szCs w:val="26"/>
              </w:rPr>
              <w:t>9</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b/>
                <w:sz w:val="26"/>
                <w:szCs w:val="26"/>
              </w:rPr>
            </w:pPr>
            <w:r w:rsidRPr="00125D9B">
              <w:rPr>
                <w:b/>
                <w:sz w:val="26"/>
                <w:szCs w:val="26"/>
              </w:rPr>
              <w:t>6</w:t>
            </w:r>
          </w:p>
        </w:tc>
        <w:tc>
          <w:tcPr>
            <w:tcW w:w="1069"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D452ED">
            <w:pPr>
              <w:ind w:left="0" w:firstLine="0"/>
              <w:jc w:val="center"/>
              <w:rPr>
                <w:b/>
                <w:sz w:val="26"/>
                <w:szCs w:val="26"/>
              </w:rPr>
            </w:pPr>
            <w:r w:rsidRPr="00125D9B">
              <w:rPr>
                <w:b/>
                <w:sz w:val="26"/>
                <w:szCs w:val="26"/>
              </w:rPr>
              <w:t>4.17</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b/>
                <w:sz w:val="26"/>
                <w:szCs w:val="26"/>
              </w:rPr>
            </w:pPr>
            <w:r w:rsidRPr="00125D9B">
              <w:rPr>
                <w:b/>
                <w:sz w:val="26"/>
                <w:szCs w:val="26"/>
              </w:rPr>
              <w:t>18</w:t>
            </w: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86" w:firstLine="0"/>
              <w:jc w:val="left"/>
              <w:rPr>
                <w:sz w:val="26"/>
                <w:szCs w:val="26"/>
              </w:rPr>
            </w:pPr>
            <w:r w:rsidRPr="00125D9B">
              <w:rPr>
                <w:sz w:val="26"/>
                <w:szCs w:val="26"/>
              </w:rPr>
              <w:t xml:space="preserve">A1 </w:t>
            </w:r>
          </w:p>
        </w:tc>
        <w:tc>
          <w:tcPr>
            <w:tcW w:w="3006" w:type="dxa"/>
            <w:tcBorders>
              <w:top w:val="single" w:sz="4" w:space="0" w:color="000000"/>
              <w:left w:val="single" w:sz="4" w:space="0" w:color="000000"/>
              <w:bottom w:val="single" w:sz="4" w:space="0" w:color="000000"/>
              <w:right w:val="single" w:sz="4"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Chỉ dẫn, đón tiếp, hướng dẫn NB (6) </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2</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3</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1</w:t>
            </w:r>
          </w:p>
        </w:tc>
        <w:tc>
          <w:tcPr>
            <w:tcW w:w="1069"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3.83</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6</w:t>
            </w:r>
          </w:p>
        </w:tc>
      </w:tr>
      <w:tr w:rsidR="006336FD" w:rsidRPr="00125D9B" w:rsidTr="00125D9B">
        <w:trPr>
          <w:trHeight w:val="426"/>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86" w:firstLine="0"/>
              <w:jc w:val="left"/>
              <w:rPr>
                <w:sz w:val="26"/>
                <w:szCs w:val="26"/>
              </w:rPr>
            </w:pPr>
            <w:r w:rsidRPr="00125D9B">
              <w:rPr>
                <w:sz w:val="26"/>
                <w:szCs w:val="26"/>
              </w:rPr>
              <w:t xml:space="preserve">A2 </w:t>
            </w:r>
          </w:p>
        </w:tc>
        <w:tc>
          <w:tcPr>
            <w:tcW w:w="3006" w:type="dxa"/>
            <w:tcBorders>
              <w:top w:val="single" w:sz="4" w:space="0" w:color="000000"/>
              <w:left w:val="single" w:sz="4" w:space="0" w:color="000000"/>
              <w:bottom w:val="single" w:sz="4" w:space="0" w:color="000000"/>
              <w:right w:val="single" w:sz="4"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Điều kiện cơ sở vật chất (5) </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3</w:t>
            </w:r>
          </w:p>
        </w:tc>
        <w:tc>
          <w:tcPr>
            <w:tcW w:w="1069"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4.40</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5</w:t>
            </w: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86" w:firstLine="0"/>
              <w:jc w:val="left"/>
              <w:rPr>
                <w:sz w:val="26"/>
                <w:szCs w:val="26"/>
              </w:rPr>
            </w:pPr>
            <w:r w:rsidRPr="00125D9B">
              <w:rPr>
                <w:sz w:val="26"/>
                <w:szCs w:val="26"/>
              </w:rPr>
              <w:t xml:space="preserve">A3 </w:t>
            </w:r>
          </w:p>
        </w:tc>
        <w:tc>
          <w:tcPr>
            <w:tcW w:w="3006" w:type="dxa"/>
            <w:tcBorders>
              <w:top w:val="single" w:sz="4" w:space="0" w:color="000000"/>
              <w:left w:val="single" w:sz="4" w:space="0" w:color="000000"/>
              <w:bottom w:val="single" w:sz="4" w:space="0" w:color="000000"/>
              <w:right w:val="single" w:sz="4"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Điều kiện chăm sóc NB (2) </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1</w:t>
            </w:r>
          </w:p>
        </w:tc>
        <w:tc>
          <w:tcPr>
            <w:tcW w:w="1069"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4.50</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2</w:t>
            </w: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86" w:firstLine="0"/>
              <w:jc w:val="left"/>
              <w:rPr>
                <w:sz w:val="26"/>
                <w:szCs w:val="26"/>
              </w:rPr>
            </w:pPr>
            <w:r w:rsidRPr="00125D9B">
              <w:rPr>
                <w:sz w:val="26"/>
                <w:szCs w:val="26"/>
              </w:rPr>
              <w:t xml:space="preserve">A4 </w:t>
            </w:r>
          </w:p>
        </w:tc>
        <w:tc>
          <w:tcPr>
            <w:tcW w:w="3006" w:type="dxa"/>
            <w:tcBorders>
              <w:top w:val="single" w:sz="4" w:space="0" w:color="000000"/>
              <w:left w:val="single" w:sz="4" w:space="0" w:color="000000"/>
              <w:bottom w:val="single" w:sz="4" w:space="0" w:color="000000"/>
              <w:right w:val="single" w:sz="4"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Quyền và lợi ích của NB (6) </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4</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sz w:val="26"/>
                <w:szCs w:val="26"/>
              </w:rPr>
            </w:pPr>
            <w:r w:rsidRPr="00125D9B">
              <w:rPr>
                <w:sz w:val="26"/>
                <w:szCs w:val="26"/>
              </w:rPr>
              <w:t>1</w:t>
            </w:r>
          </w:p>
        </w:tc>
        <w:tc>
          <w:tcPr>
            <w:tcW w:w="1069"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4.20</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5</w:t>
            </w:r>
          </w:p>
        </w:tc>
      </w:tr>
      <w:tr w:rsidR="006336FD" w:rsidRPr="00125D9B" w:rsidTr="00125D9B">
        <w:trPr>
          <w:trHeight w:val="549"/>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0" w:right="60" w:firstLine="0"/>
              <w:jc w:val="center"/>
              <w:rPr>
                <w:sz w:val="26"/>
                <w:szCs w:val="26"/>
              </w:rPr>
            </w:pPr>
            <w:r w:rsidRPr="00125D9B">
              <w:rPr>
                <w:b/>
                <w:sz w:val="26"/>
                <w:szCs w:val="26"/>
              </w:rPr>
              <w:t xml:space="preserve">B </w:t>
            </w:r>
          </w:p>
        </w:tc>
        <w:tc>
          <w:tcPr>
            <w:tcW w:w="3006"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EC3397">
            <w:pPr>
              <w:spacing w:after="0" w:line="259" w:lineRule="auto"/>
              <w:ind w:left="0" w:firstLine="0"/>
              <w:jc w:val="left"/>
              <w:rPr>
                <w:sz w:val="26"/>
                <w:szCs w:val="26"/>
              </w:rPr>
            </w:pPr>
            <w:r w:rsidRPr="00125D9B">
              <w:rPr>
                <w:b/>
                <w:sz w:val="26"/>
                <w:szCs w:val="26"/>
              </w:rPr>
              <w:t xml:space="preserve">PHÁT TRIỂN NHÂN LỰC (14) </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b/>
                <w:sz w:val="26"/>
                <w:szCs w:val="26"/>
              </w:rPr>
            </w:pPr>
            <w:r w:rsidRPr="00125D9B">
              <w:rPr>
                <w:b/>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left="0" w:firstLine="0"/>
              <w:jc w:val="center"/>
              <w:rPr>
                <w:b/>
                <w:sz w:val="26"/>
                <w:szCs w:val="26"/>
              </w:rPr>
            </w:pPr>
            <w:r w:rsidRPr="00125D9B">
              <w:rPr>
                <w:b/>
                <w:sz w:val="26"/>
                <w:szCs w:val="26"/>
              </w:rPr>
              <w:t>3</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b/>
                <w:sz w:val="26"/>
                <w:szCs w:val="26"/>
              </w:rPr>
            </w:pPr>
            <w:r w:rsidRPr="00125D9B">
              <w:rPr>
                <w:b/>
                <w:sz w:val="26"/>
                <w:szCs w:val="26"/>
              </w:rPr>
              <w:t>6</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b/>
                <w:sz w:val="26"/>
                <w:szCs w:val="26"/>
              </w:rPr>
            </w:pPr>
            <w:r w:rsidRPr="00125D9B">
              <w:rPr>
                <w:b/>
                <w:sz w:val="26"/>
                <w:szCs w:val="26"/>
              </w:rPr>
              <w:t>4</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b/>
                <w:sz w:val="26"/>
                <w:szCs w:val="26"/>
              </w:rPr>
            </w:pPr>
            <w:r w:rsidRPr="00125D9B">
              <w:rPr>
                <w:b/>
                <w:sz w:val="26"/>
                <w:szCs w:val="26"/>
              </w:rPr>
              <w:t>1</w:t>
            </w:r>
          </w:p>
        </w:tc>
        <w:tc>
          <w:tcPr>
            <w:tcW w:w="1069"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D452ED">
            <w:pPr>
              <w:ind w:left="0" w:firstLine="0"/>
              <w:jc w:val="center"/>
              <w:rPr>
                <w:b/>
                <w:sz w:val="26"/>
                <w:szCs w:val="26"/>
              </w:rPr>
            </w:pPr>
            <w:r w:rsidRPr="00125D9B">
              <w:rPr>
                <w:b/>
                <w:sz w:val="26"/>
                <w:szCs w:val="26"/>
              </w:rPr>
              <w:t>3.21</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b/>
                <w:sz w:val="26"/>
                <w:szCs w:val="26"/>
              </w:rPr>
            </w:pPr>
            <w:r w:rsidRPr="00125D9B">
              <w:rPr>
                <w:b/>
                <w:sz w:val="26"/>
                <w:szCs w:val="26"/>
              </w:rPr>
              <w:t>14</w:t>
            </w: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94" w:firstLine="0"/>
              <w:jc w:val="left"/>
              <w:rPr>
                <w:sz w:val="26"/>
                <w:szCs w:val="26"/>
              </w:rPr>
            </w:pPr>
            <w:r w:rsidRPr="00125D9B">
              <w:rPr>
                <w:sz w:val="26"/>
                <w:szCs w:val="26"/>
              </w:rPr>
              <w:t xml:space="preserve">B1 </w:t>
            </w:r>
          </w:p>
        </w:tc>
        <w:tc>
          <w:tcPr>
            <w:tcW w:w="3006" w:type="dxa"/>
            <w:tcBorders>
              <w:top w:val="single" w:sz="4" w:space="0" w:color="000000"/>
              <w:left w:val="single" w:sz="4" w:space="0" w:color="000000"/>
              <w:bottom w:val="single" w:sz="4" w:space="0" w:color="000000"/>
              <w:right w:val="single" w:sz="4"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Số lượng và cơ cấu NL (3) </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BF4E7F" w:rsidP="00BF4E7F">
            <w:pPr>
              <w:ind w:left="0" w:firstLine="0"/>
              <w:rPr>
                <w:sz w:val="26"/>
                <w:szCs w:val="26"/>
              </w:rPr>
            </w:pPr>
            <w:r w:rsidRPr="00125D9B">
              <w:rPr>
                <w:sz w:val="26"/>
                <w:szCs w:val="26"/>
              </w:rPr>
              <w:t xml:space="preserve">     </w:t>
            </w:r>
            <w:r w:rsidR="00EC3397"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2</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2.33</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3</w:t>
            </w: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94" w:firstLine="0"/>
              <w:jc w:val="left"/>
              <w:rPr>
                <w:sz w:val="26"/>
                <w:szCs w:val="26"/>
              </w:rPr>
            </w:pPr>
            <w:r w:rsidRPr="00125D9B">
              <w:rPr>
                <w:sz w:val="26"/>
                <w:szCs w:val="26"/>
              </w:rPr>
              <w:t xml:space="preserve">B2 </w:t>
            </w:r>
          </w:p>
        </w:tc>
        <w:tc>
          <w:tcPr>
            <w:tcW w:w="3006" w:type="dxa"/>
            <w:tcBorders>
              <w:top w:val="single" w:sz="4" w:space="0" w:color="000000"/>
              <w:left w:val="single" w:sz="4" w:space="0" w:color="000000"/>
              <w:bottom w:val="single" w:sz="4" w:space="0" w:color="000000"/>
              <w:right w:val="single" w:sz="4"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Chất lượng nguồn NL (3) </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2</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2.67</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3</w:t>
            </w: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94" w:firstLine="0"/>
              <w:jc w:val="left"/>
              <w:rPr>
                <w:sz w:val="26"/>
                <w:szCs w:val="26"/>
              </w:rPr>
            </w:pPr>
            <w:r w:rsidRPr="00125D9B">
              <w:rPr>
                <w:sz w:val="26"/>
                <w:szCs w:val="26"/>
              </w:rPr>
              <w:t xml:space="preserve">B3 </w:t>
            </w:r>
          </w:p>
        </w:tc>
        <w:tc>
          <w:tcPr>
            <w:tcW w:w="3006" w:type="dxa"/>
            <w:tcBorders>
              <w:top w:val="single" w:sz="4" w:space="0" w:color="000000"/>
              <w:left w:val="single" w:sz="4" w:space="0" w:color="000000"/>
              <w:bottom w:val="single" w:sz="4" w:space="0" w:color="000000"/>
              <w:right w:val="single" w:sz="4"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Chế độ đãi ngộ, MT làm việc (4) </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3</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3.75</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4</w:t>
            </w:r>
          </w:p>
        </w:tc>
      </w:tr>
      <w:tr w:rsidR="006336FD" w:rsidRPr="00125D9B" w:rsidTr="00125D9B">
        <w:trPr>
          <w:trHeight w:val="426"/>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94" w:firstLine="0"/>
              <w:jc w:val="left"/>
              <w:rPr>
                <w:sz w:val="26"/>
                <w:szCs w:val="26"/>
              </w:rPr>
            </w:pPr>
            <w:r w:rsidRPr="00125D9B">
              <w:rPr>
                <w:sz w:val="26"/>
                <w:szCs w:val="26"/>
              </w:rPr>
              <w:t xml:space="preserve">B4 </w:t>
            </w:r>
          </w:p>
        </w:tc>
        <w:tc>
          <w:tcPr>
            <w:tcW w:w="3006" w:type="dxa"/>
            <w:tcBorders>
              <w:top w:val="single" w:sz="4" w:space="0" w:color="000000"/>
              <w:left w:val="single" w:sz="4" w:space="0" w:color="000000"/>
              <w:bottom w:val="single" w:sz="4" w:space="0" w:color="000000"/>
              <w:right w:val="single" w:sz="4"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Lãnh đạo bệnh viện (4) </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2</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1</w:t>
            </w:r>
          </w:p>
        </w:tc>
        <w:tc>
          <w:tcPr>
            <w:tcW w:w="1069"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3.75</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4</w:t>
            </w:r>
          </w:p>
        </w:tc>
      </w:tr>
      <w:tr w:rsidR="006336FD" w:rsidRPr="00125D9B" w:rsidTr="00125D9B">
        <w:trPr>
          <w:trHeight w:val="726"/>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0" w:right="61" w:firstLine="0"/>
              <w:jc w:val="center"/>
              <w:rPr>
                <w:sz w:val="26"/>
                <w:szCs w:val="26"/>
              </w:rPr>
            </w:pPr>
            <w:r w:rsidRPr="00125D9B">
              <w:rPr>
                <w:b/>
                <w:sz w:val="26"/>
                <w:szCs w:val="26"/>
              </w:rPr>
              <w:t xml:space="preserve">C </w:t>
            </w:r>
          </w:p>
        </w:tc>
        <w:tc>
          <w:tcPr>
            <w:tcW w:w="3006" w:type="dxa"/>
            <w:tcBorders>
              <w:top w:val="single" w:sz="4" w:space="0" w:color="000000"/>
              <w:left w:val="single" w:sz="4" w:space="0" w:color="000000"/>
              <w:bottom w:val="single" w:sz="4" w:space="0" w:color="000000"/>
              <w:right w:val="single" w:sz="4" w:space="0" w:color="000000"/>
            </w:tcBorders>
          </w:tcPr>
          <w:p w:rsidR="00EC3397" w:rsidRPr="00125D9B" w:rsidRDefault="00EC3397" w:rsidP="00EC3397">
            <w:pPr>
              <w:spacing w:after="0" w:line="259" w:lineRule="auto"/>
              <w:ind w:left="0" w:firstLine="0"/>
              <w:jc w:val="left"/>
              <w:rPr>
                <w:sz w:val="26"/>
                <w:szCs w:val="26"/>
              </w:rPr>
            </w:pPr>
            <w:r w:rsidRPr="00125D9B">
              <w:rPr>
                <w:b/>
                <w:sz w:val="26"/>
                <w:szCs w:val="26"/>
              </w:rPr>
              <w:t xml:space="preserve">HOẠT ĐỘNG CHUYÊN MÔN (35) </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b/>
                <w:sz w:val="26"/>
                <w:szCs w:val="26"/>
              </w:rPr>
            </w:pPr>
            <w:r w:rsidRPr="00125D9B">
              <w:rPr>
                <w:b/>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b/>
                <w:sz w:val="26"/>
                <w:szCs w:val="26"/>
              </w:rPr>
            </w:pPr>
            <w:r w:rsidRPr="00125D9B">
              <w:rPr>
                <w:b/>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b/>
                <w:sz w:val="26"/>
                <w:szCs w:val="26"/>
              </w:rPr>
            </w:pPr>
            <w:r w:rsidRPr="00125D9B">
              <w:rPr>
                <w:b/>
                <w:sz w:val="26"/>
                <w:szCs w:val="26"/>
              </w:rPr>
              <w:t>11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b/>
                <w:sz w:val="26"/>
                <w:szCs w:val="26"/>
              </w:rPr>
            </w:pPr>
            <w:r w:rsidRPr="00125D9B">
              <w:rPr>
                <w:b/>
                <w:sz w:val="26"/>
                <w:szCs w:val="26"/>
              </w:rPr>
              <w:t>20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b/>
                <w:sz w:val="26"/>
                <w:szCs w:val="26"/>
              </w:rPr>
            </w:pPr>
            <w:r w:rsidRPr="00125D9B">
              <w:rPr>
                <w:b/>
                <w:sz w:val="26"/>
                <w:szCs w:val="26"/>
              </w:rPr>
              <w:t>2</w:t>
            </w:r>
          </w:p>
        </w:tc>
        <w:tc>
          <w:tcPr>
            <w:tcW w:w="1069"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D452ED">
            <w:pPr>
              <w:ind w:left="0" w:firstLine="0"/>
              <w:jc w:val="center"/>
              <w:rPr>
                <w:b/>
                <w:sz w:val="26"/>
                <w:szCs w:val="26"/>
              </w:rPr>
            </w:pPr>
            <w:r w:rsidRPr="00125D9B">
              <w:rPr>
                <w:b/>
                <w:sz w:val="26"/>
                <w:szCs w:val="26"/>
              </w:rPr>
              <w:t>3.60</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b/>
                <w:sz w:val="26"/>
                <w:szCs w:val="26"/>
              </w:rPr>
            </w:pPr>
            <w:r w:rsidRPr="00125D9B">
              <w:rPr>
                <w:b/>
                <w:sz w:val="26"/>
                <w:szCs w:val="26"/>
              </w:rPr>
              <w:t>35</w:t>
            </w:r>
          </w:p>
        </w:tc>
      </w:tr>
      <w:tr w:rsidR="006336FD" w:rsidRPr="00125D9B" w:rsidTr="00125D9B">
        <w:trPr>
          <w:trHeight w:val="425"/>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94" w:firstLine="0"/>
              <w:jc w:val="left"/>
              <w:rPr>
                <w:sz w:val="26"/>
                <w:szCs w:val="26"/>
              </w:rPr>
            </w:pPr>
            <w:r w:rsidRPr="00125D9B">
              <w:rPr>
                <w:sz w:val="26"/>
                <w:szCs w:val="26"/>
              </w:rPr>
              <w:t xml:space="preserve">C1 </w:t>
            </w:r>
          </w:p>
        </w:tc>
        <w:tc>
          <w:tcPr>
            <w:tcW w:w="3006" w:type="dxa"/>
            <w:tcBorders>
              <w:top w:val="single" w:sz="4" w:space="0" w:color="000000"/>
              <w:left w:val="single" w:sz="4" w:space="0" w:color="000000"/>
              <w:bottom w:val="single" w:sz="4" w:space="0" w:color="000000"/>
              <w:right w:val="single" w:sz="4"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An ninh, TT và AT cháy nổ (2)  </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3.00</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2</w:t>
            </w: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94" w:firstLine="0"/>
              <w:jc w:val="left"/>
              <w:rPr>
                <w:sz w:val="26"/>
                <w:szCs w:val="26"/>
              </w:rPr>
            </w:pPr>
            <w:r w:rsidRPr="00125D9B">
              <w:rPr>
                <w:sz w:val="26"/>
                <w:szCs w:val="26"/>
              </w:rPr>
              <w:t xml:space="preserve">C2 </w:t>
            </w:r>
          </w:p>
        </w:tc>
        <w:tc>
          <w:tcPr>
            <w:tcW w:w="3006" w:type="dxa"/>
            <w:tcBorders>
              <w:top w:val="single" w:sz="4" w:space="0" w:color="000000"/>
              <w:left w:val="single" w:sz="4" w:space="0" w:color="000000"/>
              <w:bottom w:val="single" w:sz="4" w:space="0" w:color="000000"/>
              <w:right w:val="single" w:sz="4"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Quản lý hồ sơ bệnh án (2) </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1</w:t>
            </w:r>
          </w:p>
        </w:tc>
        <w:tc>
          <w:tcPr>
            <w:tcW w:w="1069"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4.00</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2</w:t>
            </w: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94" w:firstLine="0"/>
              <w:jc w:val="left"/>
              <w:rPr>
                <w:sz w:val="26"/>
                <w:szCs w:val="26"/>
              </w:rPr>
            </w:pPr>
            <w:r w:rsidRPr="00125D9B">
              <w:rPr>
                <w:sz w:val="26"/>
                <w:szCs w:val="26"/>
              </w:rPr>
              <w:t xml:space="preserve">C3 </w:t>
            </w:r>
          </w:p>
        </w:tc>
        <w:tc>
          <w:tcPr>
            <w:tcW w:w="3006" w:type="dxa"/>
            <w:tcBorders>
              <w:top w:val="single" w:sz="4" w:space="0" w:color="000000"/>
              <w:left w:val="single" w:sz="4" w:space="0" w:color="000000"/>
              <w:bottom w:val="single" w:sz="4" w:space="0" w:color="000000"/>
              <w:right w:val="single" w:sz="8"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Công nghệ thông tin y tế (2) </w:t>
            </w:r>
            <w:r w:rsidRPr="00125D9B">
              <w:rPr>
                <w:b/>
                <w:sz w:val="26"/>
                <w:szCs w:val="26"/>
              </w:rPr>
              <w:t>(x2)</w:t>
            </w:r>
            <w:r w:rsidRPr="00125D9B">
              <w:rPr>
                <w:sz w:val="26"/>
                <w:szCs w:val="26"/>
              </w:rPr>
              <w:t xml:space="preserve"> </w:t>
            </w:r>
          </w:p>
        </w:tc>
        <w:tc>
          <w:tcPr>
            <w:tcW w:w="890"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2</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8"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D452ED">
            <w:pPr>
              <w:ind w:hanging="130"/>
              <w:jc w:val="center"/>
              <w:rPr>
                <w:sz w:val="26"/>
                <w:szCs w:val="26"/>
              </w:rPr>
            </w:pPr>
            <w:r w:rsidRPr="00125D9B">
              <w:rPr>
                <w:sz w:val="26"/>
                <w:szCs w:val="26"/>
              </w:rPr>
              <w:t>3.00</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2</w:t>
            </w: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94" w:firstLine="0"/>
              <w:jc w:val="left"/>
              <w:rPr>
                <w:sz w:val="26"/>
                <w:szCs w:val="26"/>
              </w:rPr>
            </w:pPr>
            <w:r w:rsidRPr="00125D9B">
              <w:rPr>
                <w:sz w:val="26"/>
                <w:szCs w:val="26"/>
              </w:rPr>
              <w:t xml:space="preserve">C4 </w:t>
            </w:r>
          </w:p>
        </w:tc>
        <w:tc>
          <w:tcPr>
            <w:tcW w:w="3006" w:type="dxa"/>
            <w:tcBorders>
              <w:top w:val="single" w:sz="4" w:space="0" w:color="000000"/>
              <w:left w:val="single" w:sz="4" w:space="0" w:color="000000"/>
              <w:bottom w:val="single" w:sz="4" w:space="0" w:color="000000"/>
              <w:right w:val="single" w:sz="8"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Kiểm soát nhiễm khuẩn (6) </w:t>
            </w:r>
          </w:p>
        </w:tc>
        <w:tc>
          <w:tcPr>
            <w:tcW w:w="890"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5</w:t>
            </w:r>
          </w:p>
        </w:tc>
        <w:tc>
          <w:tcPr>
            <w:tcW w:w="890" w:type="dxa"/>
            <w:tcBorders>
              <w:top w:val="single" w:sz="4" w:space="0" w:color="000000"/>
              <w:left w:val="single" w:sz="4" w:space="0" w:color="000000"/>
              <w:bottom w:val="single" w:sz="4" w:space="0" w:color="000000"/>
              <w:right w:val="single" w:sz="8"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3.83</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6</w:t>
            </w: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94" w:firstLine="0"/>
              <w:jc w:val="left"/>
              <w:rPr>
                <w:sz w:val="26"/>
                <w:szCs w:val="26"/>
              </w:rPr>
            </w:pPr>
            <w:r w:rsidRPr="00125D9B">
              <w:rPr>
                <w:sz w:val="26"/>
                <w:szCs w:val="26"/>
              </w:rPr>
              <w:t xml:space="preserve">C5 </w:t>
            </w:r>
          </w:p>
        </w:tc>
        <w:tc>
          <w:tcPr>
            <w:tcW w:w="3006" w:type="dxa"/>
            <w:tcBorders>
              <w:top w:val="single" w:sz="4" w:space="0" w:color="000000"/>
              <w:left w:val="single" w:sz="4" w:space="0" w:color="000000"/>
              <w:bottom w:val="single" w:sz="4" w:space="0" w:color="000000"/>
              <w:right w:val="single" w:sz="8"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Chất lượng lâm sàng (5) </w:t>
            </w:r>
            <w:r w:rsidRPr="00125D9B">
              <w:rPr>
                <w:b/>
                <w:sz w:val="26"/>
                <w:szCs w:val="26"/>
              </w:rPr>
              <w:t>(x2)</w:t>
            </w:r>
            <w:r w:rsidRPr="00125D9B">
              <w:rPr>
                <w:sz w:val="26"/>
                <w:szCs w:val="26"/>
              </w:rPr>
              <w:t xml:space="preserve"> </w:t>
            </w:r>
          </w:p>
        </w:tc>
        <w:tc>
          <w:tcPr>
            <w:tcW w:w="890"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2</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2</w:t>
            </w:r>
          </w:p>
        </w:tc>
        <w:tc>
          <w:tcPr>
            <w:tcW w:w="890" w:type="dxa"/>
            <w:tcBorders>
              <w:top w:val="single" w:sz="4" w:space="0" w:color="000000"/>
              <w:left w:val="single" w:sz="4" w:space="0" w:color="000000"/>
              <w:bottom w:val="single" w:sz="4" w:space="0" w:color="000000"/>
              <w:right w:val="single" w:sz="8"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3.00</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5</w:t>
            </w:r>
          </w:p>
        </w:tc>
      </w:tr>
      <w:tr w:rsidR="006336FD" w:rsidRPr="00125D9B" w:rsidTr="00125D9B">
        <w:trPr>
          <w:trHeight w:val="723"/>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94" w:firstLine="0"/>
              <w:jc w:val="left"/>
              <w:rPr>
                <w:sz w:val="26"/>
                <w:szCs w:val="26"/>
              </w:rPr>
            </w:pPr>
            <w:r w:rsidRPr="00125D9B">
              <w:rPr>
                <w:sz w:val="26"/>
                <w:szCs w:val="26"/>
              </w:rPr>
              <w:t xml:space="preserve">C6 </w:t>
            </w:r>
          </w:p>
        </w:tc>
        <w:tc>
          <w:tcPr>
            <w:tcW w:w="3006" w:type="dxa"/>
            <w:tcBorders>
              <w:top w:val="single" w:sz="4" w:space="0" w:color="000000"/>
              <w:left w:val="single" w:sz="4" w:space="0" w:color="000000"/>
              <w:bottom w:val="single" w:sz="4" w:space="0" w:color="000000"/>
              <w:right w:val="single" w:sz="8"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Hoạt động điều dưỡng và chăm sóc (3) </w:t>
            </w:r>
          </w:p>
        </w:tc>
        <w:tc>
          <w:tcPr>
            <w:tcW w:w="890"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3</w:t>
            </w:r>
          </w:p>
        </w:tc>
        <w:tc>
          <w:tcPr>
            <w:tcW w:w="890" w:type="dxa"/>
            <w:tcBorders>
              <w:top w:val="single" w:sz="4" w:space="0" w:color="000000"/>
              <w:left w:val="single" w:sz="4" w:space="0" w:color="000000"/>
              <w:bottom w:val="single" w:sz="4" w:space="0" w:color="000000"/>
              <w:right w:val="single" w:sz="8"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4.00</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3</w:t>
            </w: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94" w:firstLine="0"/>
              <w:jc w:val="left"/>
              <w:rPr>
                <w:sz w:val="26"/>
                <w:szCs w:val="26"/>
              </w:rPr>
            </w:pPr>
            <w:r w:rsidRPr="00125D9B">
              <w:rPr>
                <w:sz w:val="26"/>
                <w:szCs w:val="26"/>
              </w:rPr>
              <w:t xml:space="preserve">C7 </w:t>
            </w:r>
          </w:p>
        </w:tc>
        <w:tc>
          <w:tcPr>
            <w:tcW w:w="3006" w:type="dxa"/>
            <w:tcBorders>
              <w:top w:val="single" w:sz="4" w:space="0" w:color="000000"/>
              <w:left w:val="single" w:sz="4" w:space="0" w:color="000000"/>
              <w:bottom w:val="single" w:sz="4" w:space="0" w:color="000000"/>
              <w:right w:val="single" w:sz="8"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Dinh dưỡng và tiết chế (5) </w:t>
            </w:r>
          </w:p>
        </w:tc>
        <w:tc>
          <w:tcPr>
            <w:tcW w:w="890"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3</w:t>
            </w:r>
          </w:p>
        </w:tc>
        <w:tc>
          <w:tcPr>
            <w:tcW w:w="890" w:type="dxa"/>
            <w:tcBorders>
              <w:top w:val="single" w:sz="4" w:space="0" w:color="000000"/>
              <w:left w:val="single" w:sz="4" w:space="0" w:color="000000"/>
              <w:bottom w:val="single" w:sz="4" w:space="0" w:color="000000"/>
              <w:right w:val="single" w:sz="8" w:space="0" w:color="000000"/>
            </w:tcBorders>
            <w:vAlign w:val="center"/>
          </w:tcPr>
          <w:p w:rsidR="00EC3397" w:rsidRPr="00125D9B" w:rsidRDefault="00EC3397" w:rsidP="00BF4E7F">
            <w:pPr>
              <w:ind w:firstLine="0"/>
              <w:jc w:val="center"/>
              <w:rPr>
                <w:sz w:val="26"/>
                <w:szCs w:val="26"/>
              </w:rPr>
            </w:pPr>
            <w:r w:rsidRPr="00125D9B">
              <w:rPr>
                <w:sz w:val="26"/>
                <w:szCs w:val="26"/>
              </w:rPr>
              <w:t>1</w:t>
            </w:r>
          </w:p>
        </w:tc>
        <w:tc>
          <w:tcPr>
            <w:tcW w:w="1069"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4.00</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5</w:t>
            </w: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94" w:firstLine="0"/>
              <w:jc w:val="left"/>
              <w:rPr>
                <w:sz w:val="26"/>
                <w:szCs w:val="26"/>
              </w:rPr>
            </w:pPr>
            <w:r w:rsidRPr="00125D9B">
              <w:rPr>
                <w:sz w:val="26"/>
                <w:szCs w:val="26"/>
              </w:rPr>
              <w:t xml:space="preserve">C8 </w:t>
            </w:r>
          </w:p>
        </w:tc>
        <w:tc>
          <w:tcPr>
            <w:tcW w:w="3006" w:type="dxa"/>
            <w:tcBorders>
              <w:top w:val="single" w:sz="4" w:space="0" w:color="000000"/>
              <w:left w:val="single" w:sz="4" w:space="0" w:color="000000"/>
              <w:bottom w:val="single" w:sz="4" w:space="0" w:color="000000"/>
              <w:right w:val="single" w:sz="8"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Chất lượng xét nghiệm (2) </w:t>
            </w:r>
          </w:p>
        </w:tc>
        <w:tc>
          <w:tcPr>
            <w:tcW w:w="890"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2</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8"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3.00</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2</w:t>
            </w:r>
          </w:p>
        </w:tc>
      </w:tr>
      <w:tr w:rsidR="006336FD" w:rsidRPr="00125D9B" w:rsidTr="00125D9B">
        <w:trPr>
          <w:trHeight w:val="820"/>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94" w:firstLine="0"/>
              <w:jc w:val="left"/>
              <w:rPr>
                <w:sz w:val="26"/>
                <w:szCs w:val="26"/>
              </w:rPr>
            </w:pPr>
            <w:r w:rsidRPr="00125D9B">
              <w:rPr>
                <w:sz w:val="26"/>
                <w:szCs w:val="26"/>
              </w:rPr>
              <w:t xml:space="preserve">C9 </w:t>
            </w:r>
          </w:p>
        </w:tc>
        <w:tc>
          <w:tcPr>
            <w:tcW w:w="3006" w:type="dxa"/>
            <w:tcBorders>
              <w:top w:val="single" w:sz="4" w:space="0" w:color="000000"/>
              <w:left w:val="single" w:sz="4" w:space="0" w:color="000000"/>
              <w:bottom w:val="single" w:sz="4" w:space="0" w:color="000000"/>
              <w:right w:val="single" w:sz="8" w:space="0" w:color="000000"/>
            </w:tcBorders>
            <w:vAlign w:val="center"/>
          </w:tcPr>
          <w:p w:rsidR="00EC3397" w:rsidRPr="00125D9B" w:rsidRDefault="00EC3397" w:rsidP="00EC3397">
            <w:pPr>
              <w:spacing w:after="0" w:line="259" w:lineRule="auto"/>
              <w:ind w:left="0" w:firstLine="0"/>
              <w:jc w:val="left"/>
              <w:rPr>
                <w:sz w:val="26"/>
                <w:szCs w:val="26"/>
              </w:rPr>
            </w:pPr>
            <w:r w:rsidRPr="00125D9B">
              <w:rPr>
                <w:sz w:val="26"/>
                <w:szCs w:val="26"/>
              </w:rPr>
              <w:t xml:space="preserve">Quản lý cung ứng và sử dụng thuốc (6) </w:t>
            </w:r>
          </w:p>
        </w:tc>
        <w:tc>
          <w:tcPr>
            <w:tcW w:w="890"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6</w:t>
            </w:r>
          </w:p>
        </w:tc>
        <w:tc>
          <w:tcPr>
            <w:tcW w:w="890" w:type="dxa"/>
            <w:tcBorders>
              <w:top w:val="single" w:sz="4" w:space="0" w:color="000000"/>
              <w:left w:val="single" w:sz="4" w:space="0" w:color="000000"/>
              <w:bottom w:val="single" w:sz="4" w:space="0" w:color="000000"/>
              <w:right w:val="single" w:sz="8"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4.00</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6</w:t>
            </w: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29" w:firstLine="0"/>
              <w:jc w:val="left"/>
              <w:rPr>
                <w:sz w:val="26"/>
                <w:szCs w:val="26"/>
              </w:rPr>
            </w:pPr>
            <w:r w:rsidRPr="00125D9B">
              <w:rPr>
                <w:sz w:val="26"/>
                <w:szCs w:val="26"/>
              </w:rPr>
              <w:t xml:space="preserve">C10 </w:t>
            </w:r>
          </w:p>
        </w:tc>
        <w:tc>
          <w:tcPr>
            <w:tcW w:w="3006" w:type="dxa"/>
            <w:tcBorders>
              <w:top w:val="single" w:sz="4" w:space="0" w:color="000000"/>
              <w:left w:val="single" w:sz="4" w:space="0" w:color="000000"/>
              <w:bottom w:val="single" w:sz="4" w:space="0" w:color="000000"/>
              <w:right w:val="single" w:sz="8"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Nghiên cứu khoa học (2) </w:t>
            </w:r>
          </w:p>
        </w:tc>
        <w:tc>
          <w:tcPr>
            <w:tcW w:w="890"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2</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8"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3.00</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2</w:t>
            </w:r>
          </w:p>
        </w:tc>
      </w:tr>
      <w:tr w:rsidR="006336FD" w:rsidRPr="00125D9B" w:rsidTr="00125D9B">
        <w:trPr>
          <w:trHeight w:val="425"/>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0" w:right="53" w:firstLine="0"/>
              <w:jc w:val="center"/>
              <w:rPr>
                <w:sz w:val="26"/>
                <w:szCs w:val="26"/>
              </w:rPr>
            </w:pPr>
            <w:r w:rsidRPr="00125D9B">
              <w:rPr>
                <w:b/>
                <w:sz w:val="26"/>
                <w:szCs w:val="26"/>
              </w:rPr>
              <w:lastRenderedPageBreak/>
              <w:t xml:space="preserve">D </w:t>
            </w:r>
          </w:p>
        </w:tc>
        <w:tc>
          <w:tcPr>
            <w:tcW w:w="3006" w:type="dxa"/>
            <w:tcBorders>
              <w:top w:val="single" w:sz="4" w:space="0" w:color="000000"/>
              <w:left w:val="single" w:sz="4" w:space="0" w:color="000000"/>
              <w:bottom w:val="single" w:sz="4" w:space="0" w:color="000000"/>
              <w:right w:val="single" w:sz="8" w:space="0" w:color="000000"/>
            </w:tcBorders>
          </w:tcPr>
          <w:p w:rsidR="00EC3397" w:rsidRPr="00125D9B" w:rsidRDefault="006336FD" w:rsidP="00EC3397">
            <w:pPr>
              <w:spacing w:after="0" w:line="259" w:lineRule="auto"/>
              <w:ind w:left="0" w:firstLine="0"/>
              <w:jc w:val="left"/>
              <w:rPr>
                <w:sz w:val="26"/>
                <w:szCs w:val="26"/>
              </w:rPr>
            </w:pPr>
            <w:r w:rsidRPr="00125D9B">
              <w:rPr>
                <w:b/>
                <w:sz w:val="26"/>
                <w:szCs w:val="26"/>
              </w:rPr>
              <w:t xml:space="preserve">CẢI TIẾN CHẤT </w:t>
            </w:r>
            <w:r w:rsidR="00EC3397" w:rsidRPr="00125D9B">
              <w:rPr>
                <w:b/>
                <w:sz w:val="26"/>
                <w:szCs w:val="26"/>
              </w:rPr>
              <w:t xml:space="preserve">LƯỢNG (11) </w:t>
            </w:r>
          </w:p>
        </w:tc>
        <w:tc>
          <w:tcPr>
            <w:tcW w:w="890"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BF4E7F">
            <w:pPr>
              <w:ind w:firstLine="0"/>
              <w:jc w:val="center"/>
              <w:rPr>
                <w:b/>
                <w:sz w:val="26"/>
                <w:szCs w:val="26"/>
              </w:rPr>
            </w:pPr>
            <w:r w:rsidRPr="00125D9B">
              <w:rPr>
                <w:b/>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b/>
                <w:sz w:val="26"/>
                <w:szCs w:val="26"/>
              </w:rPr>
            </w:pPr>
            <w:r w:rsidRPr="00125D9B">
              <w:rPr>
                <w:b/>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b/>
                <w:sz w:val="26"/>
                <w:szCs w:val="26"/>
              </w:rPr>
            </w:pPr>
            <w:r w:rsidRPr="00125D9B">
              <w:rPr>
                <w:b/>
                <w:sz w:val="26"/>
                <w:szCs w:val="26"/>
              </w:rPr>
              <w:t>7</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b/>
                <w:sz w:val="26"/>
                <w:szCs w:val="26"/>
              </w:rPr>
            </w:pPr>
            <w:r w:rsidRPr="00125D9B">
              <w:rPr>
                <w:b/>
                <w:sz w:val="26"/>
                <w:szCs w:val="26"/>
              </w:rPr>
              <w:t>3</w:t>
            </w:r>
          </w:p>
        </w:tc>
        <w:tc>
          <w:tcPr>
            <w:tcW w:w="890" w:type="dxa"/>
            <w:tcBorders>
              <w:top w:val="single" w:sz="4" w:space="0" w:color="000000"/>
              <w:left w:val="single" w:sz="4" w:space="0" w:color="000000"/>
              <w:bottom w:val="single" w:sz="4" w:space="0" w:color="000000"/>
              <w:right w:val="single" w:sz="8" w:space="0" w:color="000000"/>
            </w:tcBorders>
            <w:vAlign w:val="center"/>
          </w:tcPr>
          <w:p w:rsidR="00EC3397" w:rsidRPr="00125D9B" w:rsidRDefault="00EC3397" w:rsidP="00BF4E7F">
            <w:pPr>
              <w:ind w:firstLine="0"/>
              <w:jc w:val="center"/>
              <w:rPr>
                <w:b/>
                <w:sz w:val="26"/>
                <w:szCs w:val="26"/>
              </w:rPr>
            </w:pPr>
            <w:r w:rsidRPr="00125D9B">
              <w:rPr>
                <w:b/>
                <w:sz w:val="26"/>
                <w:szCs w:val="26"/>
              </w:rPr>
              <w:t>0</w:t>
            </w:r>
          </w:p>
        </w:tc>
        <w:tc>
          <w:tcPr>
            <w:tcW w:w="1069"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D452ED">
            <w:pPr>
              <w:ind w:left="0" w:firstLine="0"/>
              <w:jc w:val="center"/>
              <w:rPr>
                <w:b/>
                <w:sz w:val="26"/>
                <w:szCs w:val="26"/>
              </w:rPr>
            </w:pPr>
            <w:r w:rsidRPr="00125D9B">
              <w:rPr>
                <w:b/>
                <w:sz w:val="26"/>
                <w:szCs w:val="26"/>
              </w:rPr>
              <w:t>3.18</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b/>
                <w:sz w:val="26"/>
                <w:szCs w:val="26"/>
              </w:rPr>
            </w:pPr>
            <w:r w:rsidRPr="00125D9B">
              <w:rPr>
                <w:b/>
                <w:sz w:val="26"/>
                <w:szCs w:val="26"/>
              </w:rPr>
              <w:t>11</w:t>
            </w: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86" w:firstLine="0"/>
              <w:jc w:val="left"/>
              <w:rPr>
                <w:sz w:val="26"/>
                <w:szCs w:val="26"/>
              </w:rPr>
            </w:pPr>
            <w:r w:rsidRPr="00125D9B">
              <w:rPr>
                <w:sz w:val="26"/>
                <w:szCs w:val="26"/>
              </w:rPr>
              <w:t xml:space="preserve">D1 </w:t>
            </w:r>
          </w:p>
        </w:tc>
        <w:tc>
          <w:tcPr>
            <w:tcW w:w="3006" w:type="dxa"/>
            <w:tcBorders>
              <w:top w:val="single" w:sz="4" w:space="0" w:color="000000"/>
              <w:left w:val="single" w:sz="4" w:space="0" w:color="000000"/>
              <w:bottom w:val="single" w:sz="4" w:space="0" w:color="000000"/>
              <w:right w:val="single" w:sz="8"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Thiết lập hệ thống và cải tiến (3) </w:t>
            </w:r>
          </w:p>
        </w:tc>
        <w:tc>
          <w:tcPr>
            <w:tcW w:w="890"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2</w:t>
            </w:r>
          </w:p>
        </w:tc>
        <w:tc>
          <w:tcPr>
            <w:tcW w:w="890" w:type="dxa"/>
            <w:tcBorders>
              <w:top w:val="single" w:sz="4" w:space="0" w:color="000000"/>
              <w:left w:val="single" w:sz="4" w:space="0" w:color="000000"/>
              <w:bottom w:val="single" w:sz="4" w:space="0" w:color="000000"/>
              <w:right w:val="single" w:sz="8"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3.67</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3</w:t>
            </w: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86" w:firstLine="0"/>
              <w:jc w:val="left"/>
              <w:rPr>
                <w:sz w:val="26"/>
                <w:szCs w:val="26"/>
              </w:rPr>
            </w:pPr>
            <w:r w:rsidRPr="00125D9B">
              <w:rPr>
                <w:sz w:val="26"/>
                <w:szCs w:val="26"/>
              </w:rPr>
              <w:t xml:space="preserve">D2 </w:t>
            </w:r>
          </w:p>
        </w:tc>
        <w:tc>
          <w:tcPr>
            <w:tcW w:w="3006" w:type="dxa"/>
            <w:tcBorders>
              <w:top w:val="single" w:sz="4" w:space="0" w:color="000000"/>
              <w:left w:val="single" w:sz="4" w:space="0" w:color="000000"/>
              <w:bottom w:val="single" w:sz="4" w:space="0" w:color="000000"/>
              <w:right w:val="single" w:sz="8"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Phòng ngừa sự cố và khắc phục (5) </w:t>
            </w:r>
          </w:p>
        </w:tc>
        <w:tc>
          <w:tcPr>
            <w:tcW w:w="890"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3</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1</w:t>
            </w:r>
          </w:p>
        </w:tc>
        <w:tc>
          <w:tcPr>
            <w:tcW w:w="890" w:type="dxa"/>
            <w:tcBorders>
              <w:top w:val="single" w:sz="4" w:space="0" w:color="000000"/>
              <w:left w:val="single" w:sz="4" w:space="0" w:color="000000"/>
              <w:bottom w:val="single" w:sz="4" w:space="0" w:color="000000"/>
              <w:right w:val="single" w:sz="8"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3.00</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5</w:t>
            </w: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86" w:firstLine="0"/>
              <w:jc w:val="left"/>
              <w:rPr>
                <w:sz w:val="26"/>
                <w:szCs w:val="26"/>
              </w:rPr>
            </w:pPr>
            <w:r w:rsidRPr="00125D9B">
              <w:rPr>
                <w:sz w:val="26"/>
                <w:szCs w:val="26"/>
              </w:rPr>
              <w:t xml:space="preserve">D3 </w:t>
            </w:r>
          </w:p>
        </w:tc>
        <w:tc>
          <w:tcPr>
            <w:tcW w:w="3006" w:type="dxa"/>
            <w:tcBorders>
              <w:top w:val="single" w:sz="4" w:space="0" w:color="000000"/>
              <w:left w:val="single" w:sz="4" w:space="0" w:color="000000"/>
              <w:bottom w:val="single" w:sz="4" w:space="0" w:color="000000"/>
              <w:right w:val="single" w:sz="8"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Đánh giá, đo lường, cải tiến (3) </w:t>
            </w:r>
          </w:p>
        </w:tc>
        <w:tc>
          <w:tcPr>
            <w:tcW w:w="890"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3</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8"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3.00</w:t>
            </w:r>
          </w:p>
        </w:tc>
        <w:tc>
          <w:tcPr>
            <w:tcW w:w="1069" w:type="dxa"/>
            <w:tcBorders>
              <w:top w:val="single" w:sz="4" w:space="0" w:color="000000"/>
              <w:left w:val="single" w:sz="4" w:space="0" w:color="000000"/>
              <w:bottom w:val="single" w:sz="4" w:space="0" w:color="000000"/>
              <w:right w:val="double" w:sz="4" w:space="0" w:color="000000"/>
            </w:tcBorders>
            <w:vAlign w:val="center"/>
          </w:tcPr>
          <w:p w:rsidR="00EC3397" w:rsidRPr="00125D9B" w:rsidRDefault="00EC3397" w:rsidP="00D452ED">
            <w:pPr>
              <w:ind w:left="0" w:firstLine="0"/>
              <w:jc w:val="center"/>
              <w:rPr>
                <w:sz w:val="26"/>
                <w:szCs w:val="26"/>
              </w:rPr>
            </w:pPr>
            <w:r w:rsidRPr="00125D9B">
              <w:rPr>
                <w:sz w:val="26"/>
                <w:szCs w:val="26"/>
              </w:rPr>
              <w:t>3</w:t>
            </w:r>
          </w:p>
        </w:tc>
      </w:tr>
      <w:tr w:rsidR="006336FD" w:rsidRPr="00125D9B" w:rsidTr="00125D9B">
        <w:trPr>
          <w:trHeight w:val="523"/>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0" w:right="53" w:firstLine="0"/>
              <w:jc w:val="center"/>
              <w:rPr>
                <w:sz w:val="26"/>
                <w:szCs w:val="26"/>
              </w:rPr>
            </w:pPr>
            <w:r w:rsidRPr="00125D9B">
              <w:rPr>
                <w:b/>
                <w:sz w:val="26"/>
                <w:szCs w:val="26"/>
              </w:rPr>
              <w:t xml:space="preserve">E </w:t>
            </w:r>
          </w:p>
        </w:tc>
        <w:tc>
          <w:tcPr>
            <w:tcW w:w="3006" w:type="dxa"/>
            <w:tcBorders>
              <w:top w:val="single" w:sz="4" w:space="0" w:color="000000"/>
              <w:left w:val="single" w:sz="4" w:space="0" w:color="000000"/>
              <w:bottom w:val="single" w:sz="4" w:space="0" w:color="000000"/>
              <w:right w:val="single" w:sz="8" w:space="0" w:color="000000"/>
            </w:tcBorders>
          </w:tcPr>
          <w:p w:rsidR="00EC3397" w:rsidRPr="00125D9B" w:rsidRDefault="00EC3397" w:rsidP="00EC3397">
            <w:pPr>
              <w:spacing w:after="0" w:line="259" w:lineRule="auto"/>
              <w:ind w:left="0" w:firstLine="0"/>
              <w:jc w:val="left"/>
              <w:rPr>
                <w:sz w:val="26"/>
                <w:szCs w:val="26"/>
              </w:rPr>
            </w:pPr>
            <w:r w:rsidRPr="00125D9B">
              <w:rPr>
                <w:b/>
                <w:sz w:val="26"/>
                <w:szCs w:val="26"/>
              </w:rPr>
              <w:t xml:space="preserve">TIÊU CHÍ CHUYÊN KHOA (4) </w:t>
            </w:r>
          </w:p>
        </w:tc>
        <w:tc>
          <w:tcPr>
            <w:tcW w:w="890"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8"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0</w:t>
            </w:r>
          </w:p>
        </w:tc>
        <w:tc>
          <w:tcPr>
            <w:tcW w:w="1069" w:type="dxa"/>
            <w:tcBorders>
              <w:top w:val="single" w:sz="4" w:space="0" w:color="000000"/>
              <w:left w:val="single" w:sz="4" w:space="0" w:color="000000"/>
              <w:bottom w:val="single" w:sz="4" w:space="0" w:color="000000"/>
              <w:right w:val="double" w:sz="4" w:space="0" w:color="000000"/>
            </w:tcBorders>
          </w:tcPr>
          <w:p w:rsidR="00EC3397" w:rsidRPr="00125D9B" w:rsidRDefault="00EC3397" w:rsidP="00D452ED">
            <w:pPr>
              <w:spacing w:after="0" w:line="259" w:lineRule="auto"/>
              <w:ind w:left="0" w:right="52" w:firstLine="0"/>
              <w:jc w:val="center"/>
              <w:rPr>
                <w:sz w:val="26"/>
                <w:szCs w:val="26"/>
              </w:rPr>
            </w:pPr>
          </w:p>
        </w:tc>
      </w:tr>
      <w:tr w:rsidR="006336FD" w:rsidRPr="00125D9B" w:rsidTr="00125D9B">
        <w:trPr>
          <w:trHeight w:val="428"/>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101" w:firstLine="0"/>
              <w:jc w:val="left"/>
              <w:rPr>
                <w:sz w:val="26"/>
                <w:szCs w:val="26"/>
              </w:rPr>
            </w:pPr>
            <w:r w:rsidRPr="00125D9B">
              <w:rPr>
                <w:sz w:val="26"/>
                <w:szCs w:val="26"/>
              </w:rPr>
              <w:t xml:space="preserve">E1 </w:t>
            </w:r>
          </w:p>
        </w:tc>
        <w:tc>
          <w:tcPr>
            <w:tcW w:w="3006" w:type="dxa"/>
            <w:tcBorders>
              <w:top w:val="single" w:sz="4" w:space="0" w:color="000000"/>
              <w:left w:val="single" w:sz="4" w:space="0" w:color="000000"/>
              <w:bottom w:val="single" w:sz="4" w:space="0" w:color="000000"/>
              <w:right w:val="single" w:sz="8"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Tiêu chí sản khoa (3) </w:t>
            </w:r>
          </w:p>
        </w:tc>
        <w:tc>
          <w:tcPr>
            <w:tcW w:w="890"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8"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8"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0</w:t>
            </w:r>
          </w:p>
        </w:tc>
        <w:tc>
          <w:tcPr>
            <w:tcW w:w="1069" w:type="dxa"/>
            <w:tcBorders>
              <w:top w:val="single" w:sz="4" w:space="0" w:color="000000"/>
              <w:left w:val="single" w:sz="4" w:space="0" w:color="000000"/>
              <w:bottom w:val="single" w:sz="4" w:space="0" w:color="000000"/>
              <w:right w:val="double" w:sz="4" w:space="0" w:color="000000"/>
            </w:tcBorders>
          </w:tcPr>
          <w:p w:rsidR="00EC3397" w:rsidRPr="00125D9B" w:rsidRDefault="00EC3397" w:rsidP="00D452ED">
            <w:pPr>
              <w:spacing w:after="0" w:line="259" w:lineRule="auto"/>
              <w:ind w:left="0" w:right="52" w:firstLine="0"/>
              <w:jc w:val="center"/>
              <w:rPr>
                <w:sz w:val="26"/>
                <w:szCs w:val="26"/>
              </w:rPr>
            </w:pPr>
          </w:p>
        </w:tc>
      </w:tr>
      <w:tr w:rsidR="006336FD" w:rsidRPr="00125D9B" w:rsidTr="00125D9B">
        <w:trPr>
          <w:trHeight w:val="437"/>
        </w:trPr>
        <w:tc>
          <w:tcPr>
            <w:tcW w:w="653" w:type="dxa"/>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101" w:firstLine="0"/>
              <w:jc w:val="left"/>
              <w:rPr>
                <w:sz w:val="26"/>
                <w:szCs w:val="26"/>
              </w:rPr>
            </w:pPr>
            <w:r w:rsidRPr="00125D9B">
              <w:rPr>
                <w:sz w:val="26"/>
                <w:szCs w:val="26"/>
              </w:rPr>
              <w:t xml:space="preserve">E2 </w:t>
            </w:r>
          </w:p>
        </w:tc>
        <w:tc>
          <w:tcPr>
            <w:tcW w:w="3006" w:type="dxa"/>
            <w:tcBorders>
              <w:top w:val="single" w:sz="4" w:space="0" w:color="000000"/>
              <w:left w:val="single" w:sz="4" w:space="0" w:color="000000"/>
              <w:bottom w:val="single" w:sz="4" w:space="0" w:color="000000"/>
              <w:right w:val="single" w:sz="4" w:space="0" w:color="000000"/>
            </w:tcBorders>
          </w:tcPr>
          <w:p w:rsidR="00EC3397" w:rsidRPr="00125D9B" w:rsidRDefault="00EC3397" w:rsidP="00EC3397">
            <w:pPr>
              <w:spacing w:after="0" w:line="259" w:lineRule="auto"/>
              <w:ind w:left="0" w:firstLine="0"/>
              <w:jc w:val="left"/>
              <w:rPr>
                <w:sz w:val="26"/>
                <w:szCs w:val="26"/>
              </w:rPr>
            </w:pPr>
            <w:r w:rsidRPr="00125D9B">
              <w:rPr>
                <w:sz w:val="26"/>
                <w:szCs w:val="26"/>
              </w:rPr>
              <w:t xml:space="preserve">Tiêu chí nhi khoa (1) </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ind w:firstLine="0"/>
              <w:jc w:val="center"/>
              <w:rPr>
                <w:sz w:val="26"/>
                <w:szCs w:val="26"/>
              </w:rPr>
            </w:pPr>
            <w:r w:rsidRPr="00125D9B">
              <w:rPr>
                <w:sz w:val="26"/>
                <w:szCs w:val="26"/>
              </w:rPr>
              <w:t>0</w:t>
            </w:r>
          </w:p>
        </w:tc>
        <w:tc>
          <w:tcPr>
            <w:tcW w:w="1069"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D452ED">
            <w:pPr>
              <w:ind w:left="0" w:firstLine="0"/>
              <w:jc w:val="center"/>
              <w:rPr>
                <w:sz w:val="26"/>
                <w:szCs w:val="26"/>
              </w:rPr>
            </w:pPr>
            <w:r w:rsidRPr="00125D9B">
              <w:rPr>
                <w:sz w:val="26"/>
                <w:szCs w:val="26"/>
              </w:rPr>
              <w:t>0</w:t>
            </w:r>
          </w:p>
        </w:tc>
        <w:tc>
          <w:tcPr>
            <w:tcW w:w="1069" w:type="dxa"/>
            <w:tcBorders>
              <w:top w:val="single" w:sz="4" w:space="0" w:color="000000"/>
              <w:left w:val="single" w:sz="4" w:space="0" w:color="000000"/>
              <w:bottom w:val="single" w:sz="4" w:space="0" w:color="000000"/>
              <w:right w:val="double" w:sz="4" w:space="0" w:color="000000"/>
            </w:tcBorders>
          </w:tcPr>
          <w:p w:rsidR="00EC3397" w:rsidRPr="00125D9B" w:rsidRDefault="00EC3397" w:rsidP="00D452ED">
            <w:pPr>
              <w:spacing w:after="0" w:line="259" w:lineRule="auto"/>
              <w:ind w:left="0" w:right="52" w:firstLine="0"/>
              <w:jc w:val="center"/>
              <w:rPr>
                <w:sz w:val="26"/>
                <w:szCs w:val="26"/>
              </w:rPr>
            </w:pPr>
          </w:p>
        </w:tc>
      </w:tr>
      <w:tr w:rsidR="006336FD" w:rsidRPr="00125D9B" w:rsidTr="00125D9B">
        <w:trPr>
          <w:trHeight w:val="742"/>
        </w:trPr>
        <w:tc>
          <w:tcPr>
            <w:tcW w:w="3659" w:type="dxa"/>
            <w:gridSpan w:val="2"/>
            <w:tcBorders>
              <w:top w:val="single" w:sz="4" w:space="0" w:color="000000"/>
              <w:left w:val="double" w:sz="4" w:space="0" w:color="000000"/>
              <w:bottom w:val="single" w:sz="4" w:space="0" w:color="000000"/>
              <w:right w:val="single" w:sz="4" w:space="0" w:color="000000"/>
            </w:tcBorders>
          </w:tcPr>
          <w:p w:rsidR="00EC3397" w:rsidRPr="00125D9B" w:rsidRDefault="00EC3397" w:rsidP="00EC3397">
            <w:pPr>
              <w:spacing w:after="0" w:line="259" w:lineRule="auto"/>
              <w:ind w:left="0" w:firstLine="0"/>
              <w:jc w:val="left"/>
              <w:rPr>
                <w:sz w:val="26"/>
                <w:szCs w:val="26"/>
              </w:rPr>
            </w:pPr>
            <w:r w:rsidRPr="00125D9B">
              <w:rPr>
                <w:b/>
                <w:sz w:val="26"/>
                <w:szCs w:val="26"/>
              </w:rPr>
              <w:t xml:space="preserve">SỐ LƯỢNG TIÊU CHÍ ĐẠT CÁC MỨC VÀ TỔNG SỐ TIÊU CHÍ ÁP DỤNG: </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spacing w:after="0" w:line="259" w:lineRule="auto"/>
              <w:ind w:left="0" w:right="50" w:firstLine="0"/>
              <w:jc w:val="center"/>
              <w:rPr>
                <w:b/>
                <w:sz w:val="26"/>
                <w:szCs w:val="26"/>
              </w:rPr>
            </w:pPr>
            <w:r w:rsidRPr="00125D9B">
              <w:rPr>
                <w:b/>
                <w:sz w:val="26"/>
                <w:szCs w:val="26"/>
              </w:rPr>
              <w:t>1</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BF4E7F" w:rsidP="00BF4E7F">
            <w:pPr>
              <w:spacing w:after="0" w:line="259" w:lineRule="auto"/>
              <w:ind w:left="0" w:right="50" w:firstLine="0"/>
              <w:jc w:val="center"/>
              <w:rPr>
                <w:b/>
                <w:sz w:val="26"/>
                <w:szCs w:val="26"/>
              </w:rPr>
            </w:pPr>
            <w:r w:rsidRPr="00125D9B">
              <w:rPr>
                <w:b/>
                <w:sz w:val="26"/>
                <w:szCs w:val="26"/>
              </w:rPr>
              <w:t>05</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BF4E7F" w:rsidP="00BF4E7F">
            <w:pPr>
              <w:spacing w:after="0" w:line="259" w:lineRule="auto"/>
              <w:ind w:left="0" w:right="48" w:firstLine="0"/>
              <w:jc w:val="center"/>
              <w:rPr>
                <w:b/>
                <w:sz w:val="26"/>
                <w:szCs w:val="26"/>
              </w:rPr>
            </w:pPr>
            <w:r w:rsidRPr="00125D9B">
              <w:rPr>
                <w:b/>
                <w:sz w:val="26"/>
                <w:szCs w:val="26"/>
              </w:rPr>
              <w:t>27</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EC3397" w:rsidP="00BF4E7F">
            <w:pPr>
              <w:spacing w:after="0" w:line="259" w:lineRule="auto"/>
              <w:ind w:left="0" w:right="50" w:firstLine="0"/>
              <w:jc w:val="center"/>
              <w:rPr>
                <w:b/>
                <w:sz w:val="26"/>
                <w:szCs w:val="26"/>
              </w:rPr>
            </w:pPr>
            <w:r w:rsidRPr="00125D9B">
              <w:rPr>
                <w:b/>
                <w:sz w:val="26"/>
                <w:szCs w:val="26"/>
              </w:rPr>
              <w:t>3</w:t>
            </w:r>
            <w:r w:rsidR="00BF4E7F" w:rsidRPr="00125D9B">
              <w:rPr>
                <w:b/>
                <w:sz w:val="26"/>
                <w:szCs w:val="26"/>
              </w:rPr>
              <w:t>6</w:t>
            </w:r>
          </w:p>
        </w:tc>
        <w:tc>
          <w:tcPr>
            <w:tcW w:w="890" w:type="dxa"/>
            <w:tcBorders>
              <w:top w:val="single" w:sz="4" w:space="0" w:color="000000"/>
              <w:left w:val="single" w:sz="4" w:space="0" w:color="000000"/>
              <w:bottom w:val="single" w:sz="4" w:space="0" w:color="000000"/>
              <w:right w:val="single" w:sz="4" w:space="0" w:color="000000"/>
            </w:tcBorders>
            <w:vAlign w:val="center"/>
          </w:tcPr>
          <w:p w:rsidR="00EC3397" w:rsidRPr="00125D9B" w:rsidRDefault="00BF4E7F" w:rsidP="00BF4E7F">
            <w:pPr>
              <w:spacing w:after="0" w:line="259" w:lineRule="auto"/>
              <w:ind w:left="0" w:right="54" w:firstLine="0"/>
              <w:jc w:val="center"/>
              <w:rPr>
                <w:b/>
                <w:sz w:val="26"/>
                <w:szCs w:val="26"/>
              </w:rPr>
            </w:pPr>
            <w:r w:rsidRPr="00125D9B">
              <w:rPr>
                <w:b/>
                <w:sz w:val="26"/>
                <w:szCs w:val="26"/>
              </w:rPr>
              <w:t>09</w:t>
            </w:r>
          </w:p>
        </w:tc>
        <w:tc>
          <w:tcPr>
            <w:tcW w:w="2138" w:type="dxa"/>
            <w:gridSpan w:val="2"/>
            <w:tcBorders>
              <w:top w:val="single" w:sz="4" w:space="0" w:color="000000"/>
              <w:left w:val="single" w:sz="4" w:space="0" w:color="000000"/>
              <w:bottom w:val="single" w:sz="4" w:space="0" w:color="000000"/>
              <w:right w:val="double" w:sz="4" w:space="0" w:color="000000"/>
            </w:tcBorders>
            <w:vAlign w:val="center"/>
          </w:tcPr>
          <w:p w:rsidR="00EC3397" w:rsidRPr="00125D9B" w:rsidRDefault="00BF4E7F" w:rsidP="00FF0B75">
            <w:pPr>
              <w:spacing w:after="0" w:line="259" w:lineRule="auto"/>
              <w:ind w:left="0" w:right="52" w:firstLine="0"/>
              <w:jc w:val="center"/>
              <w:rPr>
                <w:b/>
                <w:sz w:val="26"/>
                <w:szCs w:val="26"/>
              </w:rPr>
            </w:pPr>
            <w:r w:rsidRPr="00125D9B">
              <w:rPr>
                <w:b/>
                <w:sz w:val="26"/>
                <w:szCs w:val="26"/>
              </w:rPr>
              <w:t>7</w:t>
            </w:r>
            <w:r w:rsidR="00FF0B75" w:rsidRPr="00125D9B">
              <w:rPr>
                <w:b/>
                <w:sz w:val="26"/>
                <w:szCs w:val="26"/>
              </w:rPr>
              <w:t>8</w:t>
            </w:r>
            <w:r w:rsidR="00EC3397" w:rsidRPr="00125D9B">
              <w:rPr>
                <w:b/>
                <w:sz w:val="26"/>
                <w:szCs w:val="26"/>
              </w:rPr>
              <w:t>/83</w:t>
            </w:r>
          </w:p>
        </w:tc>
      </w:tr>
      <w:tr w:rsidR="006336FD" w:rsidRPr="00125D9B" w:rsidTr="00125D9B">
        <w:trPr>
          <w:trHeight w:val="745"/>
        </w:trPr>
        <w:tc>
          <w:tcPr>
            <w:tcW w:w="3659" w:type="dxa"/>
            <w:gridSpan w:val="2"/>
            <w:tcBorders>
              <w:top w:val="single" w:sz="4" w:space="0" w:color="000000"/>
              <w:left w:val="double" w:sz="4" w:space="0" w:color="000000"/>
              <w:bottom w:val="double" w:sz="4" w:space="0" w:color="000000"/>
              <w:right w:val="single" w:sz="4" w:space="0" w:color="000000"/>
            </w:tcBorders>
          </w:tcPr>
          <w:p w:rsidR="00EC3397" w:rsidRPr="00125D9B" w:rsidRDefault="00EC3397" w:rsidP="00EC3397">
            <w:pPr>
              <w:spacing w:after="0" w:line="259" w:lineRule="auto"/>
              <w:ind w:left="0" w:firstLine="0"/>
              <w:jc w:val="left"/>
              <w:rPr>
                <w:sz w:val="26"/>
                <w:szCs w:val="26"/>
              </w:rPr>
            </w:pPr>
            <w:r w:rsidRPr="00125D9B">
              <w:rPr>
                <w:b/>
                <w:sz w:val="26"/>
                <w:szCs w:val="26"/>
              </w:rPr>
              <w:t xml:space="preserve">TỶ LỆ CÁC MỨC ĐẠT ĐƯỢC (%) VÀ ĐIỂM TRUNG BÌNH CHUNG  </w:t>
            </w:r>
          </w:p>
        </w:tc>
        <w:tc>
          <w:tcPr>
            <w:tcW w:w="890" w:type="dxa"/>
            <w:tcBorders>
              <w:top w:val="single" w:sz="4" w:space="0" w:color="000000"/>
              <w:left w:val="single" w:sz="4" w:space="0" w:color="000000"/>
              <w:bottom w:val="double" w:sz="4" w:space="0" w:color="000000"/>
              <w:right w:val="single" w:sz="4" w:space="0" w:color="000000"/>
            </w:tcBorders>
            <w:vAlign w:val="center"/>
          </w:tcPr>
          <w:p w:rsidR="00EC3397" w:rsidRPr="00125D9B" w:rsidRDefault="00FF0B75" w:rsidP="006336FD">
            <w:pPr>
              <w:spacing w:after="0" w:line="259" w:lineRule="auto"/>
              <w:ind w:left="88" w:firstLine="0"/>
              <w:jc w:val="center"/>
              <w:rPr>
                <w:b/>
                <w:sz w:val="26"/>
                <w:szCs w:val="26"/>
              </w:rPr>
            </w:pPr>
            <w:r w:rsidRPr="00125D9B">
              <w:rPr>
                <w:b/>
                <w:sz w:val="26"/>
                <w:szCs w:val="26"/>
              </w:rPr>
              <w:t>1.28</w:t>
            </w:r>
          </w:p>
        </w:tc>
        <w:tc>
          <w:tcPr>
            <w:tcW w:w="890" w:type="dxa"/>
            <w:tcBorders>
              <w:top w:val="single" w:sz="4" w:space="0" w:color="000000"/>
              <w:left w:val="single" w:sz="4" w:space="0" w:color="000000"/>
              <w:bottom w:val="double" w:sz="4" w:space="0" w:color="000000"/>
              <w:right w:val="single" w:sz="4" w:space="0" w:color="000000"/>
            </w:tcBorders>
            <w:vAlign w:val="center"/>
          </w:tcPr>
          <w:p w:rsidR="00EC3397" w:rsidRPr="00125D9B" w:rsidRDefault="00FF0B75" w:rsidP="006336FD">
            <w:pPr>
              <w:spacing w:after="0" w:line="259" w:lineRule="auto"/>
              <w:ind w:left="24" w:firstLine="0"/>
              <w:jc w:val="center"/>
              <w:rPr>
                <w:b/>
                <w:sz w:val="26"/>
                <w:szCs w:val="26"/>
              </w:rPr>
            </w:pPr>
            <w:r w:rsidRPr="00125D9B">
              <w:rPr>
                <w:b/>
                <w:sz w:val="26"/>
                <w:szCs w:val="26"/>
              </w:rPr>
              <w:t>6.41</w:t>
            </w:r>
          </w:p>
        </w:tc>
        <w:tc>
          <w:tcPr>
            <w:tcW w:w="890" w:type="dxa"/>
            <w:tcBorders>
              <w:top w:val="single" w:sz="4" w:space="0" w:color="000000"/>
              <w:left w:val="single" w:sz="4" w:space="0" w:color="000000"/>
              <w:bottom w:val="double" w:sz="4" w:space="0" w:color="000000"/>
              <w:right w:val="single" w:sz="4" w:space="0" w:color="000000"/>
            </w:tcBorders>
            <w:vAlign w:val="center"/>
          </w:tcPr>
          <w:p w:rsidR="00EC3397" w:rsidRPr="00125D9B" w:rsidRDefault="00FF0B75" w:rsidP="006336FD">
            <w:pPr>
              <w:spacing w:after="0" w:line="259" w:lineRule="auto"/>
              <w:ind w:left="24" w:firstLine="0"/>
              <w:jc w:val="center"/>
              <w:rPr>
                <w:b/>
                <w:sz w:val="26"/>
                <w:szCs w:val="26"/>
              </w:rPr>
            </w:pPr>
            <w:r w:rsidRPr="00125D9B">
              <w:rPr>
                <w:b/>
                <w:sz w:val="26"/>
                <w:szCs w:val="26"/>
              </w:rPr>
              <w:t>34.61</w:t>
            </w:r>
          </w:p>
        </w:tc>
        <w:tc>
          <w:tcPr>
            <w:tcW w:w="890" w:type="dxa"/>
            <w:tcBorders>
              <w:top w:val="single" w:sz="4" w:space="0" w:color="000000"/>
              <w:left w:val="single" w:sz="4" w:space="0" w:color="000000"/>
              <w:bottom w:val="double" w:sz="4" w:space="0" w:color="000000"/>
              <w:right w:val="single" w:sz="4" w:space="0" w:color="000000"/>
            </w:tcBorders>
            <w:vAlign w:val="center"/>
          </w:tcPr>
          <w:p w:rsidR="00EC3397" w:rsidRPr="00125D9B" w:rsidRDefault="00FF0B75" w:rsidP="006336FD">
            <w:pPr>
              <w:spacing w:after="0" w:line="259" w:lineRule="auto"/>
              <w:ind w:left="24" w:firstLine="0"/>
              <w:jc w:val="center"/>
              <w:rPr>
                <w:b/>
                <w:sz w:val="26"/>
                <w:szCs w:val="26"/>
              </w:rPr>
            </w:pPr>
            <w:r w:rsidRPr="00125D9B">
              <w:rPr>
                <w:b/>
                <w:sz w:val="26"/>
                <w:szCs w:val="26"/>
              </w:rPr>
              <w:t>46.15</w:t>
            </w:r>
          </w:p>
        </w:tc>
        <w:tc>
          <w:tcPr>
            <w:tcW w:w="890" w:type="dxa"/>
            <w:tcBorders>
              <w:top w:val="single" w:sz="4" w:space="0" w:color="000000"/>
              <w:left w:val="single" w:sz="4" w:space="0" w:color="000000"/>
              <w:bottom w:val="double" w:sz="4" w:space="0" w:color="000000"/>
              <w:right w:val="single" w:sz="4" w:space="0" w:color="000000"/>
            </w:tcBorders>
            <w:vAlign w:val="center"/>
          </w:tcPr>
          <w:p w:rsidR="00EC3397" w:rsidRPr="00125D9B" w:rsidRDefault="00FF0B75" w:rsidP="006336FD">
            <w:pPr>
              <w:spacing w:after="0" w:line="259" w:lineRule="auto"/>
              <w:ind w:left="22" w:firstLine="0"/>
              <w:jc w:val="center"/>
              <w:rPr>
                <w:b/>
                <w:sz w:val="26"/>
                <w:szCs w:val="26"/>
              </w:rPr>
            </w:pPr>
            <w:r w:rsidRPr="00125D9B">
              <w:rPr>
                <w:b/>
                <w:sz w:val="26"/>
                <w:szCs w:val="26"/>
              </w:rPr>
              <w:t>11.54</w:t>
            </w:r>
          </w:p>
        </w:tc>
        <w:tc>
          <w:tcPr>
            <w:tcW w:w="1069" w:type="dxa"/>
            <w:tcBorders>
              <w:top w:val="single" w:sz="4" w:space="0" w:color="000000"/>
              <w:left w:val="single" w:sz="4" w:space="0" w:color="000000"/>
              <w:bottom w:val="double" w:sz="4" w:space="0" w:color="000000"/>
              <w:right w:val="single" w:sz="4" w:space="0" w:color="000000"/>
            </w:tcBorders>
            <w:vAlign w:val="center"/>
          </w:tcPr>
          <w:p w:rsidR="00EC3397" w:rsidRPr="00125D9B" w:rsidRDefault="006336FD" w:rsidP="006336FD">
            <w:pPr>
              <w:spacing w:after="0" w:line="259" w:lineRule="auto"/>
              <w:ind w:left="88" w:firstLine="0"/>
              <w:jc w:val="center"/>
              <w:rPr>
                <w:b/>
                <w:sz w:val="26"/>
                <w:szCs w:val="26"/>
              </w:rPr>
            </w:pPr>
            <w:r w:rsidRPr="00125D9B">
              <w:rPr>
                <w:b/>
                <w:sz w:val="26"/>
                <w:szCs w:val="26"/>
              </w:rPr>
              <w:t>3.55</w:t>
            </w:r>
          </w:p>
        </w:tc>
        <w:tc>
          <w:tcPr>
            <w:tcW w:w="1069" w:type="dxa"/>
            <w:tcBorders>
              <w:top w:val="single" w:sz="4" w:space="0" w:color="000000"/>
              <w:left w:val="single" w:sz="4" w:space="0" w:color="000000"/>
              <w:bottom w:val="double" w:sz="4" w:space="0" w:color="000000"/>
              <w:right w:val="double" w:sz="4" w:space="0" w:color="000000"/>
            </w:tcBorders>
            <w:vAlign w:val="center"/>
          </w:tcPr>
          <w:p w:rsidR="00EC3397" w:rsidRPr="00125D9B" w:rsidRDefault="00EC3397" w:rsidP="006336FD">
            <w:pPr>
              <w:spacing w:after="0" w:line="259" w:lineRule="auto"/>
              <w:ind w:left="10" w:firstLine="0"/>
              <w:jc w:val="center"/>
              <w:rPr>
                <w:b/>
                <w:sz w:val="26"/>
                <w:szCs w:val="26"/>
              </w:rPr>
            </w:pPr>
            <w:r w:rsidRPr="00125D9B">
              <w:rPr>
                <w:b/>
                <w:sz w:val="26"/>
                <w:szCs w:val="26"/>
              </w:rPr>
              <w:t>100%</w:t>
            </w:r>
          </w:p>
        </w:tc>
      </w:tr>
    </w:tbl>
    <w:p w:rsidR="00B81DEB" w:rsidRDefault="00B468EC">
      <w:pPr>
        <w:spacing w:after="29" w:line="259" w:lineRule="auto"/>
        <w:ind w:left="850" w:firstLine="0"/>
        <w:jc w:val="left"/>
      </w:pPr>
      <w:r>
        <w:t xml:space="preserve"> </w:t>
      </w:r>
    </w:p>
    <w:p w:rsidR="00B81DEB" w:rsidRDefault="00B468EC">
      <w:pPr>
        <w:pStyle w:val="Heading1"/>
        <w:tabs>
          <w:tab w:val="center" w:pos="4382"/>
        </w:tabs>
        <w:ind w:left="0" w:right="0" w:firstLine="0"/>
      </w:pPr>
      <w:r>
        <w:t xml:space="preserve">IV. TÓM TẮT CÔNG VIỆC TỰ KIỂM TRA BỆNH VIỆN </w:t>
      </w:r>
    </w:p>
    <w:p w:rsidR="00B81DEB" w:rsidRDefault="00B468EC" w:rsidP="007E5D2F">
      <w:pPr>
        <w:spacing w:after="143" w:line="259" w:lineRule="auto"/>
        <w:ind w:left="0" w:right="15" w:firstLine="0"/>
        <w:jc w:val="left"/>
      </w:pPr>
      <w:r>
        <w:rPr>
          <w:b/>
        </w:rPr>
        <w:t xml:space="preserve">1. Tổ chức đoàn, tiến độ thời gian và khối lượng công việc đã thực hiện như sau:  </w:t>
      </w:r>
    </w:p>
    <w:p w:rsidR="004B3403" w:rsidRDefault="004B3403" w:rsidP="004B3403">
      <w:pPr>
        <w:spacing w:after="101"/>
        <w:ind w:left="115" w:right="291" w:firstLine="605"/>
      </w:pPr>
      <w:r>
        <w:t xml:space="preserve">- </w:t>
      </w:r>
      <w:r w:rsidR="00B468EC">
        <w:t xml:space="preserve">Đoàn đã tổ chức họp, công bố Quyết định thành lập Đoàn và thông qua Kế hoạch tự kiểm tra, đánh giá chất lượng Bệnh viện;  </w:t>
      </w:r>
    </w:p>
    <w:p w:rsidR="00B81DEB" w:rsidRDefault="004B3403" w:rsidP="004B3403">
      <w:pPr>
        <w:spacing w:after="101"/>
        <w:ind w:left="115" w:right="291" w:firstLine="605"/>
      </w:pPr>
      <w:r>
        <w:t xml:space="preserve">- </w:t>
      </w:r>
      <w:r w:rsidR="00B468EC">
        <w:t xml:space="preserve">Phương pháp tự kiểm tra, đánh giá: phân công tiêu chí cho các thành viên; </w:t>
      </w:r>
    </w:p>
    <w:p w:rsidR="00B81DEB" w:rsidRDefault="004B3403" w:rsidP="004B3403">
      <w:pPr>
        <w:ind w:left="115" w:right="291" w:firstLine="605"/>
      </w:pPr>
      <w:r>
        <w:t xml:space="preserve">- </w:t>
      </w:r>
      <w:r w:rsidR="00B468EC">
        <w:t xml:space="preserve">Trưởng Đoàn quán triệt nội dung và tiến độ tự kiểm tra, đánh giá; </w:t>
      </w:r>
    </w:p>
    <w:p w:rsidR="00B81DEB" w:rsidRDefault="004B3403" w:rsidP="004B3403">
      <w:pPr>
        <w:ind w:left="115" w:right="291" w:firstLine="605"/>
      </w:pPr>
      <w:r>
        <w:t xml:space="preserve">- </w:t>
      </w:r>
      <w:r w:rsidR="00B468EC">
        <w:t xml:space="preserve">Đoàn tự kiểm tra tiến hành kiểm tra, đánh giá; </w:t>
      </w:r>
    </w:p>
    <w:p w:rsidR="00B81DEB" w:rsidRDefault="004B3403" w:rsidP="004B3403">
      <w:pPr>
        <w:ind w:left="115" w:right="291" w:firstLine="605"/>
      </w:pPr>
      <w:r>
        <w:t xml:space="preserve">- </w:t>
      </w:r>
      <w:r w:rsidR="00B468EC">
        <w:t xml:space="preserve">Thư ký Đoàn tổng hợp kết quả tự kiểm tra của các thành viên, tóm tắt kết quả, đánh giá những ưu điểm, nhược điểm và những tồn tại; </w:t>
      </w:r>
    </w:p>
    <w:p w:rsidR="00B81DEB" w:rsidRDefault="004B3403" w:rsidP="004B3403">
      <w:pPr>
        <w:ind w:left="115" w:right="291" w:firstLine="605"/>
      </w:pPr>
      <w:r>
        <w:t xml:space="preserve">- </w:t>
      </w:r>
      <w:r w:rsidR="00B468EC">
        <w:t xml:space="preserve">Đoàn tự kiểm tra thống nhất kết quả tự kiểm tra, đánh giá chất lượng bệnh viện; </w:t>
      </w:r>
    </w:p>
    <w:p w:rsidR="00B81DEB" w:rsidRDefault="004B3403" w:rsidP="004B3403">
      <w:pPr>
        <w:ind w:left="115" w:right="291" w:firstLine="605"/>
      </w:pPr>
      <w:r>
        <w:t xml:space="preserve">- </w:t>
      </w:r>
      <w:r w:rsidR="00B468EC">
        <w:t xml:space="preserve">Biên bản được thống nhất lúc 16 giờ, ngày </w:t>
      </w:r>
      <w:r w:rsidR="00DB6102">
        <w:t>11</w:t>
      </w:r>
      <w:r w:rsidR="00B468EC">
        <w:t xml:space="preserve">/7/2023. </w:t>
      </w:r>
    </w:p>
    <w:p w:rsidR="00B81DEB" w:rsidRDefault="004B3403" w:rsidP="004B3403">
      <w:pPr>
        <w:ind w:left="115" w:right="291" w:firstLine="605"/>
      </w:pPr>
      <w:r>
        <w:t xml:space="preserve">- </w:t>
      </w:r>
      <w:r w:rsidR="00B468EC">
        <w:t xml:space="preserve">Kết quả tự kiểm tra, đánh giá được công khai tới toàn thể NVYT trong toàn Bệnh viện và được tóm tắt để công khai trên website Bệnh viện để người bệnh/ người nhà người bệnh được biết. </w:t>
      </w:r>
    </w:p>
    <w:p w:rsidR="00B81DEB" w:rsidRDefault="00B468EC" w:rsidP="007E5D2F">
      <w:pPr>
        <w:spacing w:after="1" w:line="259" w:lineRule="auto"/>
        <w:ind w:right="15" w:firstLine="0"/>
        <w:jc w:val="left"/>
      </w:pPr>
      <w:r>
        <w:rPr>
          <w:b/>
        </w:rPr>
        <w:t xml:space="preserve">2. Số lượng tiêu chí áp dụng, kết quả đánh giá chung, điểm, số lượng tiêu chí theo các mức, tỷ lệ các mức: </w:t>
      </w:r>
    </w:p>
    <w:tbl>
      <w:tblPr>
        <w:tblStyle w:val="TableGrid"/>
        <w:tblW w:w="10068" w:type="dxa"/>
        <w:tblInd w:w="-324" w:type="dxa"/>
        <w:tblCellMar>
          <w:top w:w="16" w:type="dxa"/>
          <w:left w:w="108" w:type="dxa"/>
          <w:right w:w="43" w:type="dxa"/>
        </w:tblCellMar>
        <w:tblLook w:val="04A0" w:firstRow="1" w:lastRow="0" w:firstColumn="1" w:lastColumn="0" w:noHBand="0" w:noVBand="1"/>
      </w:tblPr>
      <w:tblGrid>
        <w:gridCol w:w="3829"/>
        <w:gridCol w:w="992"/>
        <w:gridCol w:w="994"/>
        <w:gridCol w:w="991"/>
        <w:gridCol w:w="994"/>
        <w:gridCol w:w="991"/>
        <w:gridCol w:w="1277"/>
      </w:tblGrid>
      <w:tr w:rsidR="00B81DEB">
        <w:trPr>
          <w:trHeight w:val="655"/>
        </w:trPr>
        <w:tc>
          <w:tcPr>
            <w:tcW w:w="3829"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386" w:right="381" w:firstLine="0"/>
              <w:jc w:val="center"/>
            </w:pPr>
            <w:r>
              <w:rPr>
                <w:b/>
              </w:rPr>
              <w:lastRenderedPageBreak/>
              <w:t xml:space="preserve">Kết quả chung chia theo mức </w:t>
            </w:r>
          </w:p>
        </w:tc>
        <w:tc>
          <w:tcPr>
            <w:tcW w:w="992"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5" w:firstLine="0"/>
            </w:pPr>
            <w:r>
              <w:rPr>
                <w:b/>
              </w:rPr>
              <w:t xml:space="preserve">Mức 1 </w:t>
            </w:r>
          </w:p>
        </w:tc>
        <w:tc>
          <w:tcPr>
            <w:tcW w:w="994"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5" w:firstLine="0"/>
            </w:pPr>
            <w:r>
              <w:rPr>
                <w:b/>
              </w:rPr>
              <w:t xml:space="preserve">Mức 2 </w:t>
            </w:r>
          </w:p>
        </w:tc>
        <w:tc>
          <w:tcPr>
            <w:tcW w:w="991"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2" w:firstLine="0"/>
            </w:pPr>
            <w:r>
              <w:rPr>
                <w:b/>
              </w:rPr>
              <w:t xml:space="preserve">Mức 3 </w:t>
            </w:r>
          </w:p>
        </w:tc>
        <w:tc>
          <w:tcPr>
            <w:tcW w:w="994"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5" w:firstLine="0"/>
            </w:pPr>
            <w:r>
              <w:rPr>
                <w:b/>
              </w:rPr>
              <w:t xml:space="preserve">Mức 4 </w:t>
            </w:r>
          </w:p>
        </w:tc>
        <w:tc>
          <w:tcPr>
            <w:tcW w:w="991" w:type="dxa"/>
            <w:tcBorders>
              <w:top w:val="single" w:sz="4" w:space="0" w:color="000000"/>
              <w:left w:val="single" w:sz="4" w:space="0" w:color="000000"/>
              <w:bottom w:val="single" w:sz="4" w:space="0" w:color="000000"/>
              <w:right w:val="single" w:sz="4" w:space="0" w:color="000000"/>
            </w:tcBorders>
            <w:vAlign w:val="center"/>
          </w:tcPr>
          <w:p w:rsidR="00B81DEB" w:rsidRDefault="00B468EC">
            <w:pPr>
              <w:spacing w:after="0" w:line="259" w:lineRule="auto"/>
              <w:ind w:left="2" w:firstLine="0"/>
            </w:pPr>
            <w:r>
              <w:rPr>
                <w:b/>
              </w:rPr>
              <w:t xml:space="preserve">Mức 5 </w:t>
            </w:r>
          </w:p>
        </w:tc>
        <w:tc>
          <w:tcPr>
            <w:tcW w:w="1277" w:type="dxa"/>
            <w:tcBorders>
              <w:top w:val="single" w:sz="4" w:space="0" w:color="000000"/>
              <w:left w:val="single" w:sz="4" w:space="0" w:color="000000"/>
              <w:bottom w:val="single" w:sz="4" w:space="0" w:color="000000"/>
              <w:right w:val="single" w:sz="4" w:space="0" w:color="000000"/>
            </w:tcBorders>
          </w:tcPr>
          <w:p w:rsidR="00B81DEB" w:rsidRDefault="00B468EC">
            <w:pPr>
              <w:spacing w:after="0" w:line="259" w:lineRule="auto"/>
              <w:ind w:left="0" w:firstLine="0"/>
              <w:jc w:val="center"/>
            </w:pPr>
            <w:r>
              <w:rPr>
                <w:b/>
              </w:rPr>
              <w:t xml:space="preserve">Tổng số tiêu chí </w:t>
            </w:r>
          </w:p>
        </w:tc>
      </w:tr>
      <w:tr w:rsidR="004B3403" w:rsidTr="00AF456A">
        <w:trPr>
          <w:trHeight w:val="451"/>
        </w:trPr>
        <w:tc>
          <w:tcPr>
            <w:tcW w:w="3829" w:type="dxa"/>
            <w:tcBorders>
              <w:top w:val="single" w:sz="4" w:space="0" w:color="000000"/>
              <w:left w:val="single" w:sz="4" w:space="0" w:color="000000"/>
              <w:bottom w:val="single" w:sz="4" w:space="0" w:color="000000"/>
              <w:right w:val="single" w:sz="4" w:space="0" w:color="000000"/>
            </w:tcBorders>
          </w:tcPr>
          <w:p w:rsidR="004B3403" w:rsidRDefault="004B3403" w:rsidP="004B3403">
            <w:pPr>
              <w:spacing w:after="0" w:line="259" w:lineRule="auto"/>
              <w:ind w:left="0" w:firstLine="0"/>
              <w:jc w:val="left"/>
            </w:pPr>
            <w:r>
              <w:rPr>
                <w:b/>
              </w:rPr>
              <w:t xml:space="preserve">1. Số lượng tiêu chí đạt </w:t>
            </w:r>
          </w:p>
        </w:tc>
        <w:tc>
          <w:tcPr>
            <w:tcW w:w="992" w:type="dxa"/>
            <w:tcBorders>
              <w:top w:val="single" w:sz="4" w:space="0" w:color="000000"/>
              <w:left w:val="single" w:sz="4" w:space="0" w:color="000000"/>
              <w:bottom w:val="single" w:sz="4" w:space="0" w:color="000000"/>
              <w:right w:val="single" w:sz="4" w:space="0" w:color="000000"/>
            </w:tcBorders>
            <w:vAlign w:val="center"/>
          </w:tcPr>
          <w:p w:rsidR="004B3403" w:rsidRPr="00125D9B" w:rsidRDefault="004B3403" w:rsidP="00AF456A">
            <w:pPr>
              <w:spacing w:after="0" w:line="259" w:lineRule="auto"/>
              <w:ind w:left="0" w:right="50" w:firstLine="0"/>
              <w:jc w:val="center"/>
              <w:rPr>
                <w:b/>
                <w:sz w:val="26"/>
                <w:szCs w:val="26"/>
              </w:rPr>
            </w:pPr>
            <w:r w:rsidRPr="00125D9B">
              <w:rPr>
                <w:b/>
                <w:sz w:val="26"/>
                <w:szCs w:val="26"/>
              </w:rPr>
              <w:t>1</w:t>
            </w:r>
          </w:p>
        </w:tc>
        <w:tc>
          <w:tcPr>
            <w:tcW w:w="994" w:type="dxa"/>
            <w:tcBorders>
              <w:top w:val="single" w:sz="4" w:space="0" w:color="000000"/>
              <w:left w:val="single" w:sz="4" w:space="0" w:color="000000"/>
              <w:bottom w:val="single" w:sz="4" w:space="0" w:color="000000"/>
              <w:right w:val="single" w:sz="4" w:space="0" w:color="000000"/>
            </w:tcBorders>
            <w:vAlign w:val="center"/>
          </w:tcPr>
          <w:p w:rsidR="004B3403" w:rsidRPr="00125D9B" w:rsidRDefault="004B3403" w:rsidP="00AF456A">
            <w:pPr>
              <w:spacing w:after="0" w:line="259" w:lineRule="auto"/>
              <w:ind w:left="0" w:right="50" w:firstLine="0"/>
              <w:jc w:val="center"/>
              <w:rPr>
                <w:b/>
                <w:sz w:val="26"/>
                <w:szCs w:val="26"/>
              </w:rPr>
            </w:pPr>
            <w:r w:rsidRPr="00125D9B">
              <w:rPr>
                <w:b/>
                <w:sz w:val="26"/>
                <w:szCs w:val="26"/>
              </w:rPr>
              <w:t>05</w:t>
            </w:r>
          </w:p>
        </w:tc>
        <w:tc>
          <w:tcPr>
            <w:tcW w:w="991" w:type="dxa"/>
            <w:tcBorders>
              <w:top w:val="single" w:sz="4" w:space="0" w:color="000000"/>
              <w:left w:val="single" w:sz="4" w:space="0" w:color="000000"/>
              <w:bottom w:val="single" w:sz="4" w:space="0" w:color="000000"/>
              <w:right w:val="single" w:sz="4" w:space="0" w:color="000000"/>
            </w:tcBorders>
            <w:vAlign w:val="center"/>
          </w:tcPr>
          <w:p w:rsidR="004B3403" w:rsidRPr="00125D9B" w:rsidRDefault="004B3403" w:rsidP="00AF456A">
            <w:pPr>
              <w:spacing w:after="0" w:line="259" w:lineRule="auto"/>
              <w:ind w:left="0" w:right="48" w:firstLine="0"/>
              <w:jc w:val="center"/>
              <w:rPr>
                <w:b/>
                <w:sz w:val="26"/>
                <w:szCs w:val="26"/>
              </w:rPr>
            </w:pPr>
            <w:r w:rsidRPr="00125D9B">
              <w:rPr>
                <w:b/>
                <w:sz w:val="26"/>
                <w:szCs w:val="26"/>
              </w:rPr>
              <w:t>27</w:t>
            </w:r>
          </w:p>
        </w:tc>
        <w:tc>
          <w:tcPr>
            <w:tcW w:w="994" w:type="dxa"/>
            <w:tcBorders>
              <w:top w:val="single" w:sz="4" w:space="0" w:color="000000"/>
              <w:left w:val="single" w:sz="4" w:space="0" w:color="000000"/>
              <w:bottom w:val="single" w:sz="4" w:space="0" w:color="000000"/>
              <w:right w:val="single" w:sz="4" w:space="0" w:color="000000"/>
            </w:tcBorders>
            <w:vAlign w:val="center"/>
          </w:tcPr>
          <w:p w:rsidR="004B3403" w:rsidRPr="00125D9B" w:rsidRDefault="004B3403" w:rsidP="00AF456A">
            <w:pPr>
              <w:spacing w:after="0" w:line="259" w:lineRule="auto"/>
              <w:ind w:left="0" w:right="50" w:firstLine="0"/>
              <w:jc w:val="center"/>
              <w:rPr>
                <w:b/>
                <w:sz w:val="26"/>
                <w:szCs w:val="26"/>
              </w:rPr>
            </w:pPr>
            <w:r w:rsidRPr="00125D9B">
              <w:rPr>
                <w:b/>
                <w:sz w:val="26"/>
                <w:szCs w:val="26"/>
              </w:rPr>
              <w:t>36</w:t>
            </w:r>
          </w:p>
        </w:tc>
        <w:tc>
          <w:tcPr>
            <w:tcW w:w="991" w:type="dxa"/>
            <w:tcBorders>
              <w:top w:val="single" w:sz="4" w:space="0" w:color="000000"/>
              <w:left w:val="single" w:sz="4" w:space="0" w:color="000000"/>
              <w:bottom w:val="single" w:sz="4" w:space="0" w:color="000000"/>
              <w:right w:val="single" w:sz="4" w:space="0" w:color="000000"/>
            </w:tcBorders>
            <w:vAlign w:val="center"/>
          </w:tcPr>
          <w:p w:rsidR="004B3403" w:rsidRPr="00125D9B" w:rsidRDefault="004B3403" w:rsidP="00AF456A">
            <w:pPr>
              <w:spacing w:after="0" w:line="259" w:lineRule="auto"/>
              <w:ind w:left="0" w:right="54" w:firstLine="0"/>
              <w:jc w:val="center"/>
              <w:rPr>
                <w:b/>
                <w:sz w:val="26"/>
                <w:szCs w:val="26"/>
              </w:rPr>
            </w:pPr>
            <w:r w:rsidRPr="00125D9B">
              <w:rPr>
                <w:b/>
                <w:sz w:val="26"/>
                <w:szCs w:val="26"/>
              </w:rPr>
              <w:t>09</w:t>
            </w:r>
          </w:p>
        </w:tc>
        <w:tc>
          <w:tcPr>
            <w:tcW w:w="1277" w:type="dxa"/>
            <w:tcBorders>
              <w:top w:val="single" w:sz="4" w:space="0" w:color="000000"/>
              <w:left w:val="single" w:sz="4" w:space="0" w:color="000000"/>
              <w:bottom w:val="single" w:sz="4" w:space="0" w:color="000000"/>
              <w:right w:val="single" w:sz="4" w:space="0" w:color="000000"/>
            </w:tcBorders>
            <w:vAlign w:val="center"/>
          </w:tcPr>
          <w:p w:rsidR="004B3403" w:rsidRPr="00AF456A" w:rsidRDefault="00AF456A" w:rsidP="00AF456A">
            <w:pPr>
              <w:spacing w:after="0" w:line="259" w:lineRule="auto"/>
              <w:ind w:left="0" w:right="67" w:firstLine="0"/>
              <w:jc w:val="center"/>
              <w:rPr>
                <w:b/>
              </w:rPr>
            </w:pPr>
            <w:r w:rsidRPr="00AF456A">
              <w:rPr>
                <w:b/>
              </w:rPr>
              <w:t>78</w:t>
            </w:r>
          </w:p>
        </w:tc>
      </w:tr>
      <w:tr w:rsidR="004B3403" w:rsidTr="00AF456A">
        <w:trPr>
          <w:trHeight w:val="454"/>
        </w:trPr>
        <w:tc>
          <w:tcPr>
            <w:tcW w:w="3829" w:type="dxa"/>
            <w:tcBorders>
              <w:top w:val="single" w:sz="4" w:space="0" w:color="000000"/>
              <w:left w:val="single" w:sz="4" w:space="0" w:color="000000"/>
              <w:bottom w:val="single" w:sz="4" w:space="0" w:color="000000"/>
              <w:right w:val="single" w:sz="4" w:space="0" w:color="000000"/>
            </w:tcBorders>
          </w:tcPr>
          <w:p w:rsidR="004B3403" w:rsidRDefault="004B3403" w:rsidP="004B3403">
            <w:pPr>
              <w:spacing w:after="0" w:line="259" w:lineRule="auto"/>
              <w:ind w:left="0" w:firstLine="0"/>
            </w:pPr>
            <w:r>
              <w:rPr>
                <w:b/>
              </w:rPr>
              <w:t xml:space="preserve">2. Tỷ lệ các mức đạt được (%) </w:t>
            </w:r>
          </w:p>
        </w:tc>
        <w:tc>
          <w:tcPr>
            <w:tcW w:w="992" w:type="dxa"/>
            <w:tcBorders>
              <w:top w:val="single" w:sz="4" w:space="0" w:color="000000"/>
              <w:left w:val="single" w:sz="4" w:space="0" w:color="000000"/>
              <w:bottom w:val="single" w:sz="4" w:space="0" w:color="000000"/>
              <w:right w:val="single" w:sz="4" w:space="0" w:color="000000"/>
            </w:tcBorders>
            <w:vAlign w:val="center"/>
          </w:tcPr>
          <w:p w:rsidR="004B3403" w:rsidRPr="00125D9B" w:rsidRDefault="004B3403" w:rsidP="00AF456A">
            <w:pPr>
              <w:spacing w:after="0" w:line="259" w:lineRule="auto"/>
              <w:ind w:left="88" w:firstLine="0"/>
              <w:jc w:val="center"/>
              <w:rPr>
                <w:b/>
                <w:sz w:val="26"/>
                <w:szCs w:val="26"/>
              </w:rPr>
            </w:pPr>
            <w:r w:rsidRPr="00125D9B">
              <w:rPr>
                <w:b/>
                <w:sz w:val="26"/>
                <w:szCs w:val="26"/>
              </w:rPr>
              <w:t>1.28</w:t>
            </w:r>
          </w:p>
        </w:tc>
        <w:tc>
          <w:tcPr>
            <w:tcW w:w="994" w:type="dxa"/>
            <w:tcBorders>
              <w:top w:val="single" w:sz="4" w:space="0" w:color="000000"/>
              <w:left w:val="single" w:sz="4" w:space="0" w:color="000000"/>
              <w:bottom w:val="single" w:sz="4" w:space="0" w:color="000000"/>
              <w:right w:val="single" w:sz="4" w:space="0" w:color="000000"/>
            </w:tcBorders>
            <w:vAlign w:val="center"/>
          </w:tcPr>
          <w:p w:rsidR="004B3403" w:rsidRPr="00125D9B" w:rsidRDefault="004B3403" w:rsidP="00AF456A">
            <w:pPr>
              <w:spacing w:after="0" w:line="259" w:lineRule="auto"/>
              <w:ind w:left="24" w:firstLine="0"/>
              <w:jc w:val="center"/>
              <w:rPr>
                <w:b/>
                <w:sz w:val="26"/>
                <w:szCs w:val="26"/>
              </w:rPr>
            </w:pPr>
            <w:r w:rsidRPr="00125D9B">
              <w:rPr>
                <w:b/>
                <w:sz w:val="26"/>
                <w:szCs w:val="26"/>
              </w:rPr>
              <w:t>6.41</w:t>
            </w:r>
          </w:p>
        </w:tc>
        <w:tc>
          <w:tcPr>
            <w:tcW w:w="991" w:type="dxa"/>
            <w:tcBorders>
              <w:top w:val="single" w:sz="4" w:space="0" w:color="000000"/>
              <w:left w:val="single" w:sz="4" w:space="0" w:color="000000"/>
              <w:bottom w:val="single" w:sz="4" w:space="0" w:color="000000"/>
              <w:right w:val="single" w:sz="4" w:space="0" w:color="000000"/>
            </w:tcBorders>
            <w:vAlign w:val="center"/>
          </w:tcPr>
          <w:p w:rsidR="004B3403" w:rsidRPr="00125D9B" w:rsidRDefault="004B3403" w:rsidP="00AF456A">
            <w:pPr>
              <w:spacing w:after="0" w:line="259" w:lineRule="auto"/>
              <w:ind w:left="24" w:firstLine="0"/>
              <w:jc w:val="center"/>
              <w:rPr>
                <w:b/>
                <w:sz w:val="26"/>
                <w:szCs w:val="26"/>
              </w:rPr>
            </w:pPr>
            <w:r w:rsidRPr="00125D9B">
              <w:rPr>
                <w:b/>
                <w:sz w:val="26"/>
                <w:szCs w:val="26"/>
              </w:rPr>
              <w:t>34.61</w:t>
            </w:r>
          </w:p>
        </w:tc>
        <w:tc>
          <w:tcPr>
            <w:tcW w:w="994" w:type="dxa"/>
            <w:tcBorders>
              <w:top w:val="single" w:sz="4" w:space="0" w:color="000000"/>
              <w:left w:val="single" w:sz="4" w:space="0" w:color="000000"/>
              <w:bottom w:val="single" w:sz="4" w:space="0" w:color="000000"/>
              <w:right w:val="single" w:sz="4" w:space="0" w:color="000000"/>
            </w:tcBorders>
            <w:vAlign w:val="center"/>
          </w:tcPr>
          <w:p w:rsidR="004B3403" w:rsidRPr="00125D9B" w:rsidRDefault="004B3403" w:rsidP="00AF456A">
            <w:pPr>
              <w:spacing w:after="0" w:line="259" w:lineRule="auto"/>
              <w:ind w:left="24" w:firstLine="0"/>
              <w:jc w:val="center"/>
              <w:rPr>
                <w:b/>
                <w:sz w:val="26"/>
                <w:szCs w:val="26"/>
              </w:rPr>
            </w:pPr>
            <w:r w:rsidRPr="00125D9B">
              <w:rPr>
                <w:b/>
                <w:sz w:val="26"/>
                <w:szCs w:val="26"/>
              </w:rPr>
              <w:t>46.15</w:t>
            </w:r>
          </w:p>
        </w:tc>
        <w:tc>
          <w:tcPr>
            <w:tcW w:w="991" w:type="dxa"/>
            <w:tcBorders>
              <w:top w:val="single" w:sz="4" w:space="0" w:color="000000"/>
              <w:left w:val="single" w:sz="4" w:space="0" w:color="000000"/>
              <w:bottom w:val="single" w:sz="4" w:space="0" w:color="000000"/>
              <w:right w:val="single" w:sz="4" w:space="0" w:color="000000"/>
            </w:tcBorders>
            <w:vAlign w:val="center"/>
          </w:tcPr>
          <w:p w:rsidR="004B3403" w:rsidRPr="00125D9B" w:rsidRDefault="004B3403" w:rsidP="00AF456A">
            <w:pPr>
              <w:spacing w:after="0" w:line="259" w:lineRule="auto"/>
              <w:ind w:left="22" w:firstLine="0"/>
              <w:jc w:val="center"/>
              <w:rPr>
                <w:b/>
                <w:sz w:val="26"/>
                <w:szCs w:val="26"/>
              </w:rPr>
            </w:pPr>
            <w:r w:rsidRPr="00125D9B">
              <w:rPr>
                <w:b/>
                <w:sz w:val="26"/>
                <w:szCs w:val="26"/>
              </w:rPr>
              <w:t>11.54</w:t>
            </w:r>
          </w:p>
        </w:tc>
        <w:tc>
          <w:tcPr>
            <w:tcW w:w="1277" w:type="dxa"/>
            <w:tcBorders>
              <w:top w:val="single" w:sz="4" w:space="0" w:color="000000"/>
              <w:left w:val="single" w:sz="4" w:space="0" w:color="000000"/>
              <w:bottom w:val="single" w:sz="4" w:space="0" w:color="000000"/>
              <w:right w:val="single" w:sz="4" w:space="0" w:color="000000"/>
            </w:tcBorders>
            <w:vAlign w:val="center"/>
          </w:tcPr>
          <w:p w:rsidR="004B3403" w:rsidRPr="00AF456A" w:rsidRDefault="004B3403" w:rsidP="00AF456A">
            <w:pPr>
              <w:spacing w:after="0" w:line="259" w:lineRule="auto"/>
              <w:ind w:left="0" w:right="64" w:firstLine="0"/>
              <w:jc w:val="center"/>
              <w:rPr>
                <w:b/>
              </w:rPr>
            </w:pPr>
            <w:r w:rsidRPr="00AF456A">
              <w:rPr>
                <w:b/>
              </w:rPr>
              <w:t>100%</w:t>
            </w:r>
          </w:p>
        </w:tc>
      </w:tr>
    </w:tbl>
    <w:p w:rsidR="00AF456A" w:rsidRDefault="00B468EC" w:rsidP="00AF456A">
      <w:pPr>
        <w:spacing w:after="12" w:line="259" w:lineRule="auto"/>
        <w:ind w:firstLine="0"/>
        <w:jc w:val="left"/>
      </w:pPr>
      <w:r>
        <w:t xml:space="preserve"> </w:t>
      </w:r>
    </w:p>
    <w:p w:rsidR="00B81DEB" w:rsidRDefault="00B468EC" w:rsidP="007E5D2F">
      <w:pPr>
        <w:spacing w:after="12" w:line="259" w:lineRule="auto"/>
        <w:ind w:left="0" w:firstLine="0"/>
        <w:jc w:val="left"/>
      </w:pPr>
      <w:r w:rsidRPr="00AF456A">
        <w:rPr>
          <w:b/>
        </w:rPr>
        <w:t>3. Số lượng tiêu chí không áp dụng</w:t>
      </w:r>
      <w:r>
        <w:t>:</w:t>
      </w:r>
      <w:r>
        <w:rPr>
          <w:b/>
        </w:rPr>
        <w:t xml:space="preserve"> 0</w:t>
      </w:r>
      <w:r w:rsidR="00AF456A">
        <w:rPr>
          <w:b/>
        </w:rPr>
        <w:t>5</w:t>
      </w:r>
      <w:r>
        <w:rPr>
          <w:b/>
        </w:rPr>
        <w:t xml:space="preserve"> tiêu chí </w:t>
      </w:r>
    </w:p>
    <w:p w:rsidR="00B81DEB" w:rsidRDefault="00B468EC" w:rsidP="00277A2B">
      <w:pPr>
        <w:ind w:left="115" w:right="291" w:firstLine="605"/>
      </w:pPr>
      <w:r>
        <w:t>Mã và tên tiêu chí: A4.4: Người bệnh được hưởng lợi</w:t>
      </w:r>
      <w:r w:rsidR="00277A2B">
        <w:t xml:space="preserve"> từ chủ trương xã hội hóa y tế và phần E: tiêu chí đặc thù chuyên khoa.</w:t>
      </w:r>
    </w:p>
    <w:p w:rsidR="00277A2B" w:rsidRDefault="00B468EC" w:rsidP="007E5D2F">
      <w:pPr>
        <w:pStyle w:val="Heading1"/>
        <w:spacing w:after="1"/>
        <w:ind w:right="15"/>
      </w:pPr>
      <w:r>
        <w:t xml:space="preserve">V. BIỂU ĐỒ CÁC KHÍA CẠNH CHẤT LƯỢNG BỆNH VIỆN  </w:t>
      </w:r>
      <w:r>
        <w:tab/>
      </w:r>
    </w:p>
    <w:p w:rsidR="00B81DEB" w:rsidRDefault="00F7466E" w:rsidP="007E5D2F">
      <w:pPr>
        <w:pStyle w:val="Heading1"/>
        <w:spacing w:after="1"/>
        <w:ind w:right="15"/>
      </w:pPr>
      <w:r>
        <w:rPr>
          <w:noProof/>
        </w:rPr>
        <w:drawing>
          <wp:anchor distT="0" distB="0" distL="114300" distR="114300" simplePos="0" relativeHeight="251663360" behindDoc="0" locked="0" layoutInCell="1" allowOverlap="1" wp14:anchorId="0CEE2B63" wp14:editId="28031F87">
            <wp:simplePos x="0" y="0"/>
            <wp:positionH relativeFrom="column">
              <wp:posOffset>77470</wp:posOffset>
            </wp:positionH>
            <wp:positionV relativeFrom="paragraph">
              <wp:posOffset>224155</wp:posOffset>
            </wp:positionV>
            <wp:extent cx="5934075" cy="2943225"/>
            <wp:effectExtent l="0" t="0" r="9525" b="9525"/>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anchor>
        </w:drawing>
      </w:r>
      <w:r w:rsidR="00B468EC">
        <w:t xml:space="preserve">1. Biểu đồ chung cho </w:t>
      </w:r>
      <w:r w:rsidR="00277A2B">
        <w:t>4</w:t>
      </w:r>
      <w:r w:rsidR="00B468EC">
        <w:t xml:space="preserve"> phần (từ phần A đến phần </w:t>
      </w:r>
      <w:r w:rsidR="00277A2B">
        <w:t>D</w:t>
      </w:r>
      <w:r w:rsidR="00B468EC">
        <w:t xml:space="preserve">) </w:t>
      </w:r>
    </w:p>
    <w:p w:rsidR="00B81DEB" w:rsidRDefault="00B468EC" w:rsidP="009C40EB">
      <w:pPr>
        <w:spacing w:after="71" w:line="259" w:lineRule="auto"/>
        <w:ind w:firstLine="0"/>
        <w:jc w:val="left"/>
      </w:pPr>
      <w:r>
        <w:rPr>
          <w:b/>
        </w:rPr>
        <w:t xml:space="preserve"> </w:t>
      </w:r>
    </w:p>
    <w:p w:rsidR="00B81DEB" w:rsidRDefault="00B468EC">
      <w:pPr>
        <w:pStyle w:val="Heading1"/>
        <w:tabs>
          <w:tab w:val="center" w:pos="3435"/>
        </w:tabs>
        <w:ind w:left="0" w:right="0" w:firstLine="0"/>
      </w:pPr>
      <w:r>
        <w:t xml:space="preserve">2. Biểu đồ riêng cho phần A (từ A1 đến A4) </w:t>
      </w:r>
    </w:p>
    <w:p w:rsidR="00B81DEB" w:rsidRPr="00A15405" w:rsidRDefault="00B468EC">
      <w:pPr>
        <w:spacing w:after="0" w:line="259" w:lineRule="auto"/>
        <w:ind w:firstLine="0"/>
        <w:jc w:val="left"/>
        <w:rPr>
          <w14:textFill>
            <w14:solidFill>
              <w14:srgbClr w14:val="000000">
                <w14:alpha w14:val="1000"/>
              </w14:srgbClr>
            </w14:solidFill>
          </w14:textFill>
        </w:rPr>
      </w:pPr>
      <w:r>
        <w:rPr>
          <w:b/>
        </w:rPr>
        <w:t xml:space="preserve"> </w:t>
      </w:r>
      <w:r w:rsidR="00F7466E">
        <w:rPr>
          <w:noProof/>
        </w:rPr>
        <w:drawing>
          <wp:inline distT="0" distB="0" distL="0" distR="0" wp14:anchorId="7DEE2B20" wp14:editId="5ED7A085">
            <wp:extent cx="588645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81DEB" w:rsidRDefault="00B81DEB">
      <w:pPr>
        <w:spacing w:after="71" w:line="259" w:lineRule="auto"/>
        <w:ind w:left="129" w:firstLine="0"/>
        <w:jc w:val="left"/>
      </w:pPr>
    </w:p>
    <w:p w:rsidR="00B81DEB" w:rsidRDefault="00B468EC">
      <w:pPr>
        <w:spacing w:after="157" w:line="259" w:lineRule="auto"/>
        <w:ind w:firstLine="0"/>
        <w:jc w:val="left"/>
      </w:pPr>
      <w:r>
        <w:rPr>
          <w:b/>
        </w:rPr>
        <w:t xml:space="preserve"> </w:t>
      </w:r>
      <w:r>
        <w:rPr>
          <w:b/>
        </w:rPr>
        <w:tab/>
        <w:t xml:space="preserve"> </w:t>
      </w:r>
    </w:p>
    <w:p w:rsidR="00B81DEB" w:rsidRDefault="00B71E72" w:rsidP="00F7466E">
      <w:pPr>
        <w:pStyle w:val="Heading1"/>
        <w:tabs>
          <w:tab w:val="center" w:pos="3411"/>
        </w:tabs>
        <w:spacing w:after="98"/>
        <w:ind w:left="0" w:right="0" w:firstLine="0"/>
      </w:pPr>
      <w:r>
        <w:rPr>
          <w:noProof/>
        </w:rPr>
        <w:lastRenderedPageBreak/>
        <w:drawing>
          <wp:anchor distT="0" distB="0" distL="114300" distR="114300" simplePos="0" relativeHeight="251664384" behindDoc="1" locked="0" layoutInCell="1" allowOverlap="1" wp14:anchorId="626AB355" wp14:editId="326EB2B3">
            <wp:simplePos x="0" y="0"/>
            <wp:positionH relativeFrom="column">
              <wp:posOffset>78105</wp:posOffset>
            </wp:positionH>
            <wp:positionV relativeFrom="paragraph">
              <wp:posOffset>287020</wp:posOffset>
            </wp:positionV>
            <wp:extent cx="5991225" cy="2562225"/>
            <wp:effectExtent l="0" t="0" r="9525" b="9525"/>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B468EC">
        <w:t xml:space="preserve">3. Biểu đồ riêng cho phần B (từ B1 đến B4) </w:t>
      </w:r>
      <w:r w:rsidR="00B468EC">
        <w:rPr>
          <w:b w:val="0"/>
        </w:rPr>
        <w:tab/>
        <w:t xml:space="preserve"> </w:t>
      </w:r>
    </w:p>
    <w:p w:rsidR="00B81DEB" w:rsidRDefault="00B81DEB">
      <w:pPr>
        <w:spacing w:after="71" w:line="259" w:lineRule="auto"/>
        <w:ind w:left="129" w:firstLine="0"/>
        <w:jc w:val="left"/>
      </w:pPr>
    </w:p>
    <w:p w:rsidR="00B81DEB" w:rsidRPr="004B0386" w:rsidRDefault="00B468EC" w:rsidP="007E5D2F">
      <w:pPr>
        <w:spacing w:after="98" w:line="259" w:lineRule="auto"/>
        <w:ind w:left="0" w:firstLine="0"/>
        <w:jc w:val="left"/>
        <w:rPr>
          <w:b/>
        </w:rPr>
      </w:pPr>
      <w:r w:rsidRPr="004B0386">
        <w:rPr>
          <w:b/>
        </w:rPr>
        <w:t xml:space="preserve">4. Biểu đồ riêng cho phần C (từ C1 đến C10) </w:t>
      </w:r>
    </w:p>
    <w:p w:rsidR="00B81DEB" w:rsidRPr="004B0386" w:rsidRDefault="004B0386" w:rsidP="004B0386">
      <w:pPr>
        <w:spacing w:after="68" w:line="259" w:lineRule="auto"/>
        <w:ind w:left="129" w:firstLine="0"/>
        <w:jc w:val="left"/>
        <w:rPr>
          <w:b/>
        </w:rPr>
      </w:pPr>
      <w:r>
        <w:rPr>
          <w:noProof/>
        </w:rPr>
        <w:drawing>
          <wp:inline distT="0" distB="0" distL="0" distR="0" wp14:anchorId="5E1AA926" wp14:editId="5CC9FDFF">
            <wp:extent cx="600075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B468EC">
        <w:rPr>
          <w:b/>
        </w:rPr>
        <w:t xml:space="preserve"> </w:t>
      </w:r>
    </w:p>
    <w:p w:rsidR="00B81DEB" w:rsidRDefault="004B0386">
      <w:pPr>
        <w:pStyle w:val="Heading1"/>
        <w:tabs>
          <w:tab w:val="center" w:pos="3435"/>
        </w:tabs>
        <w:spacing w:after="98"/>
        <w:ind w:left="0" w:right="0" w:firstLine="0"/>
      </w:pPr>
      <w:r>
        <w:t xml:space="preserve"> </w:t>
      </w:r>
      <w:r w:rsidR="00B468EC">
        <w:t xml:space="preserve">5. Biểu đồ riêng cho phần D (từ D1 đến D3) </w:t>
      </w:r>
    </w:p>
    <w:p w:rsidR="00B81DEB" w:rsidRDefault="00B71E72" w:rsidP="00B71E72">
      <w:pPr>
        <w:spacing w:after="0" w:line="259" w:lineRule="auto"/>
        <w:ind w:firstLine="0"/>
        <w:jc w:val="left"/>
      </w:pPr>
      <w:r>
        <w:rPr>
          <w:noProof/>
        </w:rPr>
        <w:drawing>
          <wp:inline distT="0" distB="0" distL="0" distR="0" wp14:anchorId="336E6B2A" wp14:editId="053C78DC">
            <wp:extent cx="5972175" cy="2743200"/>
            <wp:effectExtent l="0" t="0" r="952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71E72" w:rsidRDefault="00B468EC" w:rsidP="00B71E72">
      <w:pPr>
        <w:pStyle w:val="Heading1"/>
        <w:ind w:right="15"/>
      </w:pPr>
      <w:r>
        <w:lastRenderedPageBreak/>
        <w:t xml:space="preserve">V. TỰ ĐÁNH GIÁ VỀ CÁC ƯU ĐIỂM CHẤT LƯỢNG BỆNH VIỆN </w:t>
      </w:r>
    </w:p>
    <w:p w:rsidR="00B81DEB" w:rsidRDefault="00B468EC" w:rsidP="00B71E72">
      <w:pPr>
        <w:pStyle w:val="Heading1"/>
        <w:ind w:right="15"/>
      </w:pPr>
      <w:r>
        <w:t xml:space="preserve">1. Hướng đến người bệnh </w:t>
      </w:r>
    </w:p>
    <w:p w:rsidR="00B81DEB" w:rsidRDefault="00B71E72" w:rsidP="00B71E72">
      <w:pPr>
        <w:ind w:right="291"/>
      </w:pPr>
      <w:r>
        <w:t xml:space="preserve">- </w:t>
      </w:r>
      <w:r w:rsidR="00B468EC">
        <w:t xml:space="preserve">Bố trí đầy đủ ghế ngồi chờ cho người bệnh đến khám trong ngày; các khu vực chờ khác bố trí đầy đủ ghế chờ, quạt, tivi cho người bệnh. </w:t>
      </w:r>
    </w:p>
    <w:p w:rsidR="00B81DEB" w:rsidRDefault="00B71E72" w:rsidP="00B71E72">
      <w:pPr>
        <w:ind w:left="0" w:right="291" w:firstLine="671"/>
      </w:pPr>
      <w:r>
        <w:t xml:space="preserve">- </w:t>
      </w:r>
      <w:r w:rsidR="00B468EC">
        <w:t xml:space="preserve">Bổ sung giường bệnh tại các khoa điều trị, đảm bảo mỗi người bệnh </w:t>
      </w:r>
      <w:r w:rsidR="001977F4">
        <w:t>đều được nằm một giường, không có</w:t>
      </w:r>
      <w:r w:rsidR="00B468EC">
        <w:t xml:space="preserve"> tình trạng nằm ghép. </w:t>
      </w:r>
    </w:p>
    <w:p w:rsidR="00B81DEB" w:rsidRDefault="00B71E72" w:rsidP="00B71E72">
      <w:pPr>
        <w:ind w:right="291"/>
      </w:pPr>
      <w:r>
        <w:t xml:space="preserve">- </w:t>
      </w:r>
      <w:r w:rsidR="00B468EC">
        <w:t xml:space="preserve">Kiểm tra, giám sát và hướng dẫn triển khai thực hiện 5S trong quy mô toàn viện, khuyến khích nhân viên y tế thực hiện 5S theo hướng dẫn của bệnh viện xây dựng. </w:t>
      </w:r>
    </w:p>
    <w:p w:rsidR="00B81DEB" w:rsidRDefault="00B71E72" w:rsidP="00B71E72">
      <w:pPr>
        <w:ind w:right="291"/>
      </w:pPr>
      <w:r>
        <w:t xml:space="preserve">- </w:t>
      </w:r>
      <w:r w:rsidR="00B468EC">
        <w:t xml:space="preserve">Người bệnh được theo dõi và cùng tham gia vào quá trình điều trị thông qua “Phiếu tóm tắt thông tin điều trị” tại các khoa lâm sàng. Cập nhật, bổ sung “Phiếu tóm tắt thông tin điều trị” cho các bệnh thường gặp tại các khoa lâm sàng. </w:t>
      </w:r>
    </w:p>
    <w:p w:rsidR="00B81DEB" w:rsidRDefault="00B468EC" w:rsidP="00B71E72">
      <w:pPr>
        <w:pStyle w:val="Heading1"/>
        <w:ind w:right="15"/>
      </w:pPr>
      <w:r>
        <w:t xml:space="preserve">2. Phát triển nguồn nhân lực Bệnh viện </w:t>
      </w:r>
    </w:p>
    <w:p w:rsidR="00B81DEB" w:rsidRDefault="00B71E72" w:rsidP="00B71E72">
      <w:pPr>
        <w:ind w:right="291"/>
      </w:pPr>
      <w:r>
        <w:t xml:space="preserve">- </w:t>
      </w:r>
      <w:r w:rsidR="00B468EC">
        <w:t xml:space="preserve">Tổ chức khám sức khỏe cho NVYT trong toàn Bệnh viện. </w:t>
      </w:r>
    </w:p>
    <w:p w:rsidR="00B81DEB" w:rsidRDefault="00B71E72" w:rsidP="00B71E72">
      <w:pPr>
        <w:ind w:right="291"/>
      </w:pPr>
      <w:r>
        <w:t xml:space="preserve">- </w:t>
      </w:r>
      <w:r w:rsidR="00B468EC">
        <w:t xml:space="preserve">Tiến hành tổ chức tập huấn nâng cao kỹ năng ứng xử, giao tiếp, y đức cho toàn bộ nhân viên y tế trong bệnh viện. </w:t>
      </w:r>
    </w:p>
    <w:p w:rsidR="00B81DEB" w:rsidRDefault="00B71E72" w:rsidP="00B71E72">
      <w:pPr>
        <w:ind w:right="291"/>
      </w:pPr>
      <w:r>
        <w:t xml:space="preserve">- </w:t>
      </w:r>
      <w:r w:rsidR="00B468EC">
        <w:t xml:space="preserve">Tiến hành cập nhật thông tin mới, tập huấn về vệ sinh an toàn lao động cho nhân viên y tế trong bệnh viện.  </w:t>
      </w:r>
    </w:p>
    <w:p w:rsidR="00B81DEB" w:rsidRDefault="00B71E72" w:rsidP="00B71E72">
      <w:pPr>
        <w:ind w:right="291"/>
      </w:pPr>
      <w:r>
        <w:t xml:space="preserve">- </w:t>
      </w:r>
      <w:r w:rsidR="00B468EC">
        <w:t xml:space="preserve">Thực hiện khảo sát sự hài lòng của NVYT hàng năm, thông qua kết quả khảo sát đã tiếp nhận được rất nhiều phản ánh, tâm tư, nguyện vọng của NVYT đối với môi trường làm việc, chế độ chính sách, lãnh đạo Bệnh viện. </w:t>
      </w:r>
    </w:p>
    <w:p w:rsidR="00B81DEB" w:rsidRDefault="00B71E72" w:rsidP="00B71E72">
      <w:pPr>
        <w:ind w:left="0" w:right="291" w:firstLine="671"/>
      </w:pPr>
      <w:r>
        <w:t xml:space="preserve">- </w:t>
      </w:r>
      <w:r w:rsidR="00B468EC">
        <w:t xml:space="preserve">Xây dựng kế hoạch Hội thi tay nghề </w:t>
      </w:r>
      <w:r>
        <w:t>điều dưỡng</w:t>
      </w:r>
      <w:r w:rsidR="00B468EC">
        <w:t xml:space="preserve">, </w:t>
      </w:r>
      <w:r>
        <w:t>kỹ thuật viên</w:t>
      </w:r>
      <w:r w:rsidR="00B468EC">
        <w:t xml:space="preserve"> giỏi trong bệnh viện. </w:t>
      </w:r>
    </w:p>
    <w:p w:rsidR="00B81DEB" w:rsidRDefault="00B71E72" w:rsidP="00B71E72">
      <w:pPr>
        <w:ind w:right="291" w:firstLine="541"/>
      </w:pPr>
      <w:r>
        <w:t xml:space="preserve">- </w:t>
      </w:r>
      <w:r w:rsidR="00B468EC">
        <w:t xml:space="preserve">Tổ chức sinh hoạt khoa học định kỳ hàng tháng nhằm chia sẻ kinh nghiệm lâm sàng giúp nâng cao chất lượng điều trị tại bệnh viện. </w:t>
      </w:r>
    </w:p>
    <w:p w:rsidR="00B81DEB" w:rsidRDefault="00B468EC" w:rsidP="00B71E72">
      <w:pPr>
        <w:pStyle w:val="Heading1"/>
        <w:ind w:right="15"/>
      </w:pPr>
      <w:r>
        <w:t xml:space="preserve">3. Hoạt động chuyên môn </w:t>
      </w:r>
    </w:p>
    <w:p w:rsidR="00B81DEB" w:rsidRDefault="00B71E72" w:rsidP="00B71E72">
      <w:pPr>
        <w:ind w:left="671" w:right="291" w:firstLine="0"/>
      </w:pPr>
      <w:r>
        <w:t xml:space="preserve">- </w:t>
      </w:r>
      <w:r w:rsidR="00B468EC">
        <w:t xml:space="preserve">Tổ chức diễn tập phòng cháy chữa cháy cho nhân viên y tế trong bệnh viện. </w:t>
      </w:r>
    </w:p>
    <w:p w:rsidR="00B81DEB" w:rsidRDefault="00B71E72" w:rsidP="00B71E72">
      <w:pPr>
        <w:ind w:right="291"/>
      </w:pPr>
      <w:r>
        <w:t xml:space="preserve">- </w:t>
      </w:r>
      <w:r w:rsidR="00B468EC">
        <w:t xml:space="preserve">Tiến hành đánh giá chất lượng HSBA dựa trên bảng kiểm đã xây dựng, đảm bảo chất lượng của HSBA từ hình thức đến nội dung. </w:t>
      </w:r>
    </w:p>
    <w:p w:rsidR="00B81DEB" w:rsidRDefault="00B71E72" w:rsidP="00B71E72">
      <w:pPr>
        <w:ind w:right="291"/>
      </w:pPr>
      <w:r>
        <w:t xml:space="preserve">- </w:t>
      </w:r>
      <w:r w:rsidR="00B468EC">
        <w:t>Tổ chức tập huấn hướng dẫn ICD-10 cho nhân viên y tế.</w:t>
      </w:r>
      <w:r w:rsidR="00B468EC">
        <w:rPr>
          <w:color w:val="FF0000"/>
        </w:rPr>
        <w:t xml:space="preserve"> </w:t>
      </w:r>
    </w:p>
    <w:p w:rsidR="00B81DEB" w:rsidRDefault="00B71E72" w:rsidP="00B71E72">
      <w:pPr>
        <w:ind w:right="291"/>
      </w:pPr>
      <w:r>
        <w:t xml:space="preserve">- </w:t>
      </w:r>
      <w:r w:rsidR="00B468EC">
        <w:t xml:space="preserve">Phát động phong trào vệ sinh tay và duy trì phong trào thường xuyên, thực hiện giám sát việc tuân thủ vệ sinh tay của NVYT. </w:t>
      </w:r>
    </w:p>
    <w:p w:rsidR="00B81DEB" w:rsidRDefault="00B71E72" w:rsidP="00B71E72">
      <w:pPr>
        <w:ind w:right="291"/>
      </w:pPr>
      <w:r>
        <w:lastRenderedPageBreak/>
        <w:t xml:space="preserve">- </w:t>
      </w:r>
      <w:r w:rsidR="00B468EC">
        <w:t xml:space="preserve">Tổ chức tập huấn cho nhân viên bệnh viện về công tác kiểm soát nhiễm khuẩn. </w:t>
      </w:r>
    </w:p>
    <w:p w:rsidR="00B81DEB" w:rsidRDefault="00B71E72" w:rsidP="00B71E72">
      <w:pPr>
        <w:ind w:right="291"/>
      </w:pPr>
      <w:r>
        <w:t xml:space="preserve">- </w:t>
      </w:r>
      <w:r w:rsidR="00B468EC">
        <w:t xml:space="preserve">Xây dựng kế hoạch triển khai áp dụng các kỹ thuật mới trong năm 2023. </w:t>
      </w:r>
    </w:p>
    <w:p w:rsidR="00B81DEB" w:rsidRDefault="00B71E72" w:rsidP="00B71E72">
      <w:pPr>
        <w:ind w:right="291"/>
      </w:pPr>
      <w:r>
        <w:t xml:space="preserve">- </w:t>
      </w:r>
      <w:r w:rsidR="00B468EC">
        <w:t xml:space="preserve">Tổ chức bình bệnh án, bình đơn thuốc và sinh hoạt khoa học hàng tháng nhằm đưa ra các bài học kinh nghiệm trong công tác chuyên môn. </w:t>
      </w:r>
    </w:p>
    <w:p w:rsidR="00B81DEB" w:rsidRDefault="00B71E72" w:rsidP="00B71E72">
      <w:pPr>
        <w:ind w:right="291"/>
      </w:pPr>
      <w:r>
        <w:t xml:space="preserve">- </w:t>
      </w:r>
      <w:r w:rsidR="00B468EC">
        <w:t xml:space="preserve">Định kỳ thực hiện kiểm tra, giám sát việc tuân thủ các hướng dẫn chẩn đoán và điều trị của các bệnh án có bệnh thường gặp tại Bệnh viện. </w:t>
      </w:r>
    </w:p>
    <w:p w:rsidR="00B81DEB" w:rsidRDefault="00B71E72" w:rsidP="00B71E72">
      <w:pPr>
        <w:ind w:right="291"/>
      </w:pPr>
      <w:r>
        <w:t xml:space="preserve">- </w:t>
      </w:r>
      <w:r w:rsidR="00B468EC">
        <w:t xml:space="preserve">Định kỳ thực hiện kiểm tra, giám sát việc tuân thủ quy trình kỹ thuật thông qua bảng kiểm tại một số khoa lâm sàng. </w:t>
      </w:r>
    </w:p>
    <w:p w:rsidR="00B81DEB" w:rsidRDefault="00B71E72" w:rsidP="00B71E72">
      <w:pPr>
        <w:ind w:right="291"/>
      </w:pPr>
      <w:r>
        <w:t xml:space="preserve">- </w:t>
      </w:r>
      <w:r w:rsidR="00B468EC">
        <w:t xml:space="preserve">Tập huấn kỹ năng tư vấn, truyền thông, giáo dục sức khỏe cho nhân viên y tế trong toàn viện. </w:t>
      </w:r>
    </w:p>
    <w:p w:rsidR="00B81DEB" w:rsidRDefault="00B71E72" w:rsidP="00B71E72">
      <w:pPr>
        <w:ind w:right="291"/>
      </w:pPr>
      <w:r>
        <w:t xml:space="preserve">- </w:t>
      </w:r>
      <w:r w:rsidR="00B468EC">
        <w:t xml:space="preserve">Đã tiến hành xây dựng và triển khai kiểm tra đánh giá công tác chăm sóc người bệnh trong toàn viện thông qua các bộ công cụ về kiểm tra, giám sát, đánh giá công tác chăm sóc người bệnh. </w:t>
      </w:r>
    </w:p>
    <w:p w:rsidR="00B81DEB" w:rsidRDefault="00B71E72" w:rsidP="00B71E72">
      <w:pPr>
        <w:ind w:right="291"/>
      </w:pPr>
      <w:r>
        <w:t xml:space="preserve">- </w:t>
      </w:r>
      <w:r w:rsidR="00B468EC">
        <w:t xml:space="preserve">Tiến hành theo dõi và cập nhật thông tin hằng ngày về nhân lực điều dưỡng, kỹ thuật viên và người bệnh để điều phối nhân lực trong phạm vi phòng quản lý để phù hợp giữa các khoa và phục vụ công tác quản lý. </w:t>
      </w:r>
    </w:p>
    <w:p w:rsidR="00B81DEB" w:rsidRPr="00F321B0" w:rsidRDefault="00B71E72" w:rsidP="00B71E72">
      <w:pPr>
        <w:spacing w:after="138" w:line="264" w:lineRule="auto"/>
        <w:ind w:right="291"/>
        <w:rPr>
          <w:color w:val="auto"/>
        </w:rPr>
      </w:pPr>
      <w:r w:rsidRPr="00F321B0">
        <w:rPr>
          <w:color w:val="auto"/>
        </w:rPr>
        <w:t xml:space="preserve">- </w:t>
      </w:r>
      <w:r w:rsidR="00B468EC" w:rsidRPr="00F321B0">
        <w:rPr>
          <w:color w:val="auto"/>
        </w:rPr>
        <w:t>Xây dựng bộ chỉ số đánh giá chất lượng chăm sóc người bệnh và công tác điều dưỡng</w:t>
      </w:r>
      <w:r w:rsidR="00EE3262" w:rsidRPr="00F321B0">
        <w:rPr>
          <w:color w:val="auto"/>
        </w:rPr>
        <w:t>.</w:t>
      </w:r>
      <w:r w:rsidR="00B468EC" w:rsidRPr="00F321B0">
        <w:rPr>
          <w:color w:val="auto"/>
        </w:rPr>
        <w:t xml:space="preserve"> </w:t>
      </w:r>
    </w:p>
    <w:p w:rsidR="00B81DEB" w:rsidRDefault="00127B19" w:rsidP="00127B19">
      <w:pPr>
        <w:ind w:right="291"/>
      </w:pPr>
      <w:r>
        <w:t xml:space="preserve">- </w:t>
      </w:r>
      <w:r w:rsidR="00B468EC">
        <w:t xml:space="preserve">Tổ chức cung cấp suất ăn bệnh lý cho từng đối tượng người bệnh được bác sĩ điều trị chỉ định khẩu phần ăn bệnh lý. </w:t>
      </w:r>
    </w:p>
    <w:p w:rsidR="00B81DEB" w:rsidRDefault="00127B19" w:rsidP="00127B19">
      <w:pPr>
        <w:ind w:right="291"/>
      </w:pPr>
      <w:r>
        <w:t xml:space="preserve">- </w:t>
      </w:r>
      <w:r w:rsidR="00B468EC">
        <w:t xml:space="preserve">Xây dựng kế hoạch và lộ trình triển khai áp dụng </w:t>
      </w:r>
      <w:r>
        <w:t>03 sáng kiến, cải tiến kỹ thuật</w:t>
      </w:r>
      <w:r w:rsidR="00B468EC">
        <w:t xml:space="preserve"> để cải tiến chất lượng khám, chữa bệnh và nâng cao hoạt động bệnh viện.  </w:t>
      </w:r>
    </w:p>
    <w:p w:rsidR="00B81DEB" w:rsidRDefault="00B468EC" w:rsidP="00127B19">
      <w:pPr>
        <w:pStyle w:val="Heading1"/>
        <w:ind w:right="15"/>
      </w:pPr>
      <w:r>
        <w:t xml:space="preserve">4. Hoạt động cải tiến chất lượng </w:t>
      </w:r>
    </w:p>
    <w:p w:rsidR="00B81DEB" w:rsidRDefault="00127B19" w:rsidP="00127B19">
      <w:pPr>
        <w:ind w:right="291"/>
      </w:pPr>
      <w:r>
        <w:t xml:space="preserve">- </w:t>
      </w:r>
      <w:r w:rsidR="00B468EC">
        <w:t xml:space="preserve">Xây dựng kế hoạch cải tiến chất lượng Bệnh viện và triển khai thực hiện các nội dung trong kế hoạch theo thời gian đã quy định. </w:t>
      </w:r>
    </w:p>
    <w:p w:rsidR="00B81DEB" w:rsidRDefault="00127B19" w:rsidP="00127B19">
      <w:pPr>
        <w:ind w:right="291"/>
      </w:pPr>
      <w:r>
        <w:t xml:space="preserve">- </w:t>
      </w:r>
      <w:r w:rsidR="00B468EC">
        <w:t xml:space="preserve">Thực hiện hướng dẫn các thành viên trong Mạng lưới QLCL xây dựng đề án cải tiến chất lượng tại khoa/ phòng. </w:t>
      </w:r>
    </w:p>
    <w:p w:rsidR="00B81DEB" w:rsidRDefault="00127B19" w:rsidP="00127B19">
      <w:pPr>
        <w:ind w:right="291"/>
      </w:pPr>
      <w:r>
        <w:t xml:space="preserve">- </w:t>
      </w:r>
      <w:r w:rsidR="00B468EC">
        <w:t xml:space="preserve">Tổ chức đánh giá các nội dung trong kế hoạch dựa trên bảng kiểm đã xây dựng. </w:t>
      </w:r>
    </w:p>
    <w:p w:rsidR="00B81DEB" w:rsidRDefault="00127B19" w:rsidP="00127B19">
      <w:pPr>
        <w:ind w:right="291"/>
      </w:pPr>
      <w:r>
        <w:t xml:space="preserve">- </w:t>
      </w:r>
      <w:r w:rsidR="00B468EC">
        <w:t xml:space="preserve">100% khoa/ phòng xây dựng khẩu hiệu, chỉ số chất lượng, cùng phấn đấu để hướng đến mục tiêu chất lượng chung của Bệnh viện. </w:t>
      </w:r>
    </w:p>
    <w:p w:rsidR="00B81DEB" w:rsidRDefault="00127B19" w:rsidP="00127B19">
      <w:pPr>
        <w:ind w:right="291"/>
      </w:pPr>
      <w:r>
        <w:t xml:space="preserve">- </w:t>
      </w:r>
      <w:r w:rsidR="00B468EC">
        <w:t xml:space="preserve">Tổng hợp, phân tích, tìm ra nguyên nhân gốc rễ của từng sự cố y khoa để đưa ra khuyến cáo phòng ngừa. </w:t>
      </w:r>
    </w:p>
    <w:p w:rsidR="00B81DEB" w:rsidRDefault="00127B19" w:rsidP="00127B19">
      <w:pPr>
        <w:ind w:right="291"/>
      </w:pPr>
      <w:r>
        <w:lastRenderedPageBreak/>
        <w:t xml:space="preserve">- </w:t>
      </w:r>
      <w:r w:rsidR="00B468EC">
        <w:t xml:space="preserve">Xây dựng và đo lường các chỉ số chất lượng nhằm đánh giá, theo dõi chất lượng chuyên môn, chất lượng dịch vụ. </w:t>
      </w:r>
    </w:p>
    <w:p w:rsidR="00B81DEB" w:rsidRDefault="00B468EC" w:rsidP="00127B19">
      <w:pPr>
        <w:pStyle w:val="Heading1"/>
        <w:ind w:right="15"/>
      </w:pPr>
      <w:r>
        <w:t xml:space="preserve">VI. TỰ ĐÁNH GIÁ VỀ CÁC NHƯỢC ĐIỂM, VẤN ĐỀ TỒN TẠI </w:t>
      </w:r>
    </w:p>
    <w:p w:rsidR="00B81DEB" w:rsidRDefault="00127B19" w:rsidP="00127B19">
      <w:pPr>
        <w:ind w:right="291"/>
      </w:pPr>
      <w:r>
        <w:t xml:space="preserve">- </w:t>
      </w:r>
      <w:r w:rsidR="00B468EC">
        <w:t xml:space="preserve">Thiếu hệ thống trang thiết bị, máy tính nên chưa áp dụng hình thức quản lý hồ sơ bệnh án bằng phần mềm máy tính (bệnh án điện tử). </w:t>
      </w:r>
    </w:p>
    <w:p w:rsidR="00B81DEB" w:rsidRDefault="00127B19" w:rsidP="00127B19">
      <w:pPr>
        <w:ind w:right="291"/>
      </w:pPr>
      <w:r>
        <w:t>- Bệnh viện chưa có hệ thống oxy trung tâm.</w:t>
      </w:r>
    </w:p>
    <w:p w:rsidR="00B81DEB" w:rsidRDefault="00B468EC" w:rsidP="00127B19">
      <w:pPr>
        <w:pStyle w:val="Heading1"/>
        <w:spacing w:after="122"/>
        <w:ind w:right="15"/>
      </w:pPr>
      <w:r>
        <w:t xml:space="preserve">VII. KẾT QUẢ KHẢO SÁT SỰ HÀI LÒNG NGƯỜI BỆNH NỘI TRÚ, NGOẠI TRÚ </w:t>
      </w:r>
    </w:p>
    <w:p w:rsidR="002E201C" w:rsidRPr="00F86238" w:rsidRDefault="00B468EC">
      <w:pPr>
        <w:spacing w:after="16" w:line="363" w:lineRule="auto"/>
        <w:ind w:left="115" w:right="291" w:firstLine="0"/>
        <w:rPr>
          <w:color w:val="auto"/>
        </w:rPr>
      </w:pPr>
      <w:r>
        <w:rPr>
          <w:b/>
        </w:rPr>
        <w:t xml:space="preserve"> </w:t>
      </w:r>
      <w:r>
        <w:rPr>
          <w:b/>
        </w:rPr>
        <w:tab/>
      </w:r>
      <w:r w:rsidRPr="00F86238">
        <w:rPr>
          <w:color w:val="auto"/>
        </w:rPr>
        <w:t>- Mức độ hài lòng của người bệnh ngoại trú</w:t>
      </w:r>
      <w:r w:rsidR="002E201C" w:rsidRPr="00F86238">
        <w:rPr>
          <w:color w:val="auto"/>
        </w:rPr>
        <w:t xml:space="preserve"> trong quý II/2023 là: </w:t>
      </w:r>
      <w:r w:rsidR="00F86238" w:rsidRPr="00F86238">
        <w:rPr>
          <w:color w:val="auto"/>
        </w:rPr>
        <w:t>88,31</w:t>
      </w:r>
      <w:r w:rsidR="007E5D2F">
        <w:rPr>
          <w:color w:val="auto"/>
        </w:rPr>
        <w:t>%.</w:t>
      </w:r>
    </w:p>
    <w:p w:rsidR="00B81DEB" w:rsidRPr="00F86238" w:rsidRDefault="002E201C" w:rsidP="002E201C">
      <w:pPr>
        <w:spacing w:after="16" w:line="363" w:lineRule="auto"/>
        <w:ind w:left="115" w:right="291" w:firstLine="581"/>
        <w:rPr>
          <w:color w:val="auto"/>
        </w:rPr>
      </w:pPr>
      <w:r w:rsidRPr="00F86238">
        <w:rPr>
          <w:color w:val="auto"/>
        </w:rPr>
        <w:t xml:space="preserve">- </w:t>
      </w:r>
      <w:r w:rsidR="00B468EC" w:rsidRPr="00F86238">
        <w:rPr>
          <w:color w:val="auto"/>
        </w:rPr>
        <w:t xml:space="preserve">Mức độ hài lòng của người bệnh nội trú trong quý II/2023 là: </w:t>
      </w:r>
      <w:r w:rsidR="00F86238" w:rsidRPr="00F86238">
        <w:rPr>
          <w:color w:val="auto"/>
        </w:rPr>
        <w:t>93,86</w:t>
      </w:r>
      <w:r w:rsidR="007E5D2F">
        <w:rPr>
          <w:color w:val="auto"/>
        </w:rPr>
        <w:t>%.</w:t>
      </w:r>
    </w:p>
    <w:p w:rsidR="007E5D2F" w:rsidRDefault="00B468EC" w:rsidP="007E5D2F">
      <w:pPr>
        <w:pStyle w:val="Heading1"/>
        <w:spacing w:after="0" w:line="369" w:lineRule="auto"/>
        <w:ind w:right="15"/>
      </w:pPr>
      <w:r>
        <w:t xml:space="preserve">VIII. XÁC ĐỊNH CÁC VẤN ĐỀ ƯU TIÊN CẢI TIẾN CHẤT LƯỢNG </w:t>
      </w:r>
    </w:p>
    <w:p w:rsidR="00B81DEB" w:rsidRDefault="00B468EC" w:rsidP="007E5D2F">
      <w:pPr>
        <w:pStyle w:val="Heading1"/>
        <w:spacing w:after="0" w:line="369" w:lineRule="auto"/>
        <w:ind w:right="15"/>
      </w:pPr>
      <w:r>
        <w:t xml:space="preserve">1. Hướng đến người bệnh </w:t>
      </w:r>
    </w:p>
    <w:p w:rsidR="00B81DEB" w:rsidRDefault="00F86238" w:rsidP="00F86238">
      <w:pPr>
        <w:ind w:right="291"/>
      </w:pPr>
      <w:r>
        <w:t xml:space="preserve">- </w:t>
      </w:r>
      <w:r w:rsidR="00B468EC">
        <w:t xml:space="preserve">Bổ sung, cập nhật danh mục </w:t>
      </w:r>
      <w:r>
        <w:t>kỹ thuật</w:t>
      </w:r>
      <w:r w:rsidR="00B468EC">
        <w:t xml:space="preserve"> cho một số bệnh thường gặp. </w:t>
      </w:r>
    </w:p>
    <w:p w:rsidR="00B81DEB" w:rsidRDefault="00F86238" w:rsidP="00F86238">
      <w:pPr>
        <w:ind w:right="291"/>
      </w:pPr>
      <w:r>
        <w:t xml:space="preserve">- </w:t>
      </w:r>
      <w:r w:rsidR="00B468EC">
        <w:t xml:space="preserve">Tiến hành đánh giá thời gian thời gian trả kết quả đúng hẹn hoặc sớm hơn và có số liệu tỷ lệ trả kết quả đúng hẹn cụ thể. </w:t>
      </w:r>
    </w:p>
    <w:p w:rsidR="00B81DEB" w:rsidRDefault="00F86238" w:rsidP="00F86238">
      <w:pPr>
        <w:ind w:right="291"/>
      </w:pPr>
      <w:r>
        <w:t xml:space="preserve">- </w:t>
      </w:r>
      <w:r w:rsidR="00B468EC">
        <w:t xml:space="preserve">Tổ chức </w:t>
      </w:r>
      <w:r>
        <w:t>tập huấn</w:t>
      </w:r>
      <w:r w:rsidR="00B468EC">
        <w:t xml:space="preserve"> 5S trong quy mô toàn viện, khuyến khích nhân viên y tế thực hiện 5S theo quy trình chuẩn của bệnh viện xây dựng. </w:t>
      </w:r>
    </w:p>
    <w:p w:rsidR="00B81DEB" w:rsidRDefault="00F86238" w:rsidP="00F86238">
      <w:pPr>
        <w:ind w:right="291"/>
      </w:pPr>
      <w:r>
        <w:t xml:space="preserve">- </w:t>
      </w:r>
      <w:r w:rsidR="00B468EC">
        <w:t xml:space="preserve">Đánh giá hiệu quả áp dụng phiếu tóm tắt thông tin điều trị, cải tiến chất lượng sau khi đánh giá. </w:t>
      </w:r>
    </w:p>
    <w:p w:rsidR="00B81DEB" w:rsidRDefault="00F86238" w:rsidP="00F86238">
      <w:pPr>
        <w:ind w:right="291"/>
      </w:pPr>
      <w:r>
        <w:t xml:space="preserve">- </w:t>
      </w:r>
      <w:r w:rsidR="00B468EC">
        <w:t xml:space="preserve">Triển khai sáng kiến áp dụng nhiều hình thức đa dạng để lấy ý kiến phản hồi của người bệnh chủ động, phong phú và sát thực tế hơn. </w:t>
      </w:r>
    </w:p>
    <w:p w:rsidR="00B81DEB" w:rsidRDefault="00F86238" w:rsidP="00F86238">
      <w:pPr>
        <w:ind w:right="291"/>
      </w:pPr>
      <w:r>
        <w:t xml:space="preserve">- </w:t>
      </w:r>
      <w:r w:rsidR="00B468EC">
        <w:t xml:space="preserve">Cải tiến các vấn đề người bệnh chưa hài lòng sau mỗi đợt khảo sát để nâng cao chất lượng phục vụ người bệnh, gia tăng sự hài lòng của người bệnh đối với Bệnh viện. </w:t>
      </w:r>
    </w:p>
    <w:p w:rsidR="00B81DEB" w:rsidRDefault="00B468EC" w:rsidP="007E5D2F">
      <w:pPr>
        <w:pStyle w:val="Heading1"/>
        <w:ind w:right="15"/>
      </w:pPr>
      <w:r>
        <w:t xml:space="preserve">2. Phát triển nguồn nhân lực </w:t>
      </w:r>
    </w:p>
    <w:p w:rsidR="00B81DEB" w:rsidRDefault="00F86238" w:rsidP="00F86238">
      <w:pPr>
        <w:ind w:right="291"/>
      </w:pPr>
      <w:r>
        <w:t xml:space="preserve">- </w:t>
      </w:r>
      <w:r w:rsidR="00B468EC">
        <w:t xml:space="preserve">Điều chỉnh, bổ sung kế hoạch đào tạo phù hợp với tình hình dịch bệnh hiện tại. </w:t>
      </w:r>
    </w:p>
    <w:p w:rsidR="00B81DEB" w:rsidRDefault="00F86238" w:rsidP="00F86238">
      <w:pPr>
        <w:ind w:right="291"/>
      </w:pPr>
      <w:r>
        <w:t xml:space="preserve">- </w:t>
      </w:r>
      <w:r w:rsidR="00B468EC">
        <w:t xml:space="preserve">Tiến hành mời các chuyên gia giàu kinh nghiệm trong hoặc ngoài bệnh viện tập huấn, đào tạo, chia sẻ kinh nghiệm cho nhân viên bệnh viện nhằm nâng cao năng lực chuyên môn và kỹ năng nghề nghiệp. </w:t>
      </w:r>
    </w:p>
    <w:p w:rsidR="00F86238" w:rsidRDefault="00F86238" w:rsidP="00F86238">
      <w:pPr>
        <w:ind w:right="291"/>
      </w:pPr>
      <w:r>
        <w:t xml:space="preserve">- </w:t>
      </w:r>
      <w:r w:rsidR="00B468EC">
        <w:t>Tiếp tục đào tạo, bồi dưỡng chuyên môn nghiệp vụ cho NVYT</w:t>
      </w:r>
      <w:r>
        <w:t>.</w:t>
      </w:r>
    </w:p>
    <w:p w:rsidR="00B81DEB" w:rsidRDefault="00F86238" w:rsidP="00F86238">
      <w:pPr>
        <w:ind w:right="291"/>
      </w:pPr>
      <w:r>
        <w:t xml:space="preserve">- </w:t>
      </w:r>
      <w:r w:rsidR="00B468EC">
        <w:t xml:space="preserve">Tổ chức hội thi tay nghề cho các đối tượng điều dưỡng, kỹ thuật viên. </w:t>
      </w:r>
    </w:p>
    <w:p w:rsidR="00B81DEB" w:rsidRDefault="00B468EC" w:rsidP="007E5D2F">
      <w:pPr>
        <w:pStyle w:val="Heading1"/>
        <w:ind w:right="15"/>
      </w:pPr>
      <w:r>
        <w:lastRenderedPageBreak/>
        <w:t xml:space="preserve">3. Hoạt động chuyên môn </w:t>
      </w:r>
    </w:p>
    <w:p w:rsidR="00B81DEB" w:rsidRDefault="00F86238" w:rsidP="00F86238">
      <w:pPr>
        <w:ind w:right="291"/>
      </w:pPr>
      <w:r>
        <w:t xml:space="preserve">- </w:t>
      </w:r>
      <w:r w:rsidR="00B468EC">
        <w:t xml:space="preserve">Nâng cao chất lượng HSBA; thường xuyên đánh giá chất lượng HSBA từ hình thức đến nội dung. </w:t>
      </w:r>
    </w:p>
    <w:p w:rsidR="00F86238" w:rsidRDefault="00F86238" w:rsidP="00F86238">
      <w:pPr>
        <w:ind w:right="291"/>
      </w:pPr>
      <w:r>
        <w:t xml:space="preserve">- </w:t>
      </w:r>
      <w:r w:rsidR="00B468EC">
        <w:t xml:space="preserve">Tổ chức bảo trì, bảo dưỡng hệ thống xử lý nước thải định kỳ hàng năm. </w:t>
      </w:r>
    </w:p>
    <w:p w:rsidR="00B81DEB" w:rsidRDefault="00B468EC" w:rsidP="00F86238">
      <w:pPr>
        <w:ind w:right="291"/>
      </w:pPr>
      <w:r>
        <w:t xml:space="preserve">- Tiến hành đo đạc và so sánh khối lượng nước đầu vào và chất thải lỏng đầu ra sau khi xử lý xong. Kịp thời có biện pháp can thiệp xử lý nếu có sự chênh lệch cao. </w:t>
      </w:r>
    </w:p>
    <w:p w:rsidR="00B81DEB" w:rsidRPr="007E5D2F" w:rsidRDefault="00F86238" w:rsidP="00F86238">
      <w:pPr>
        <w:ind w:right="291"/>
        <w:rPr>
          <w:color w:val="000000" w:themeColor="text1"/>
        </w:rPr>
      </w:pPr>
      <w:r w:rsidRPr="007E5D2F">
        <w:rPr>
          <w:color w:val="000000" w:themeColor="text1"/>
        </w:rPr>
        <w:t xml:space="preserve">- </w:t>
      </w:r>
      <w:r w:rsidR="00B468EC" w:rsidRPr="007E5D2F">
        <w:rPr>
          <w:color w:val="000000" w:themeColor="text1"/>
        </w:rPr>
        <w:t xml:space="preserve">Định kỳ hàng quý thống kê tỷ lệ chuyển tuyến các kỹ thuật nhóm 1 trong bảng danh mục kỹ thuật. Đề xuất giải pháp cải tiến để giảm tỷ lệ chuyển tuyến các kỹ thuật nhóm 1. </w:t>
      </w:r>
    </w:p>
    <w:p w:rsidR="00B81DEB" w:rsidRDefault="00F86238" w:rsidP="00F86238">
      <w:pPr>
        <w:ind w:right="291"/>
      </w:pPr>
      <w:r>
        <w:t xml:space="preserve">- </w:t>
      </w:r>
      <w:r w:rsidR="00B468EC">
        <w:t xml:space="preserve">Tiếp tục xây dựng, đề án triển khai các kỹ thuật mới trong năm. </w:t>
      </w:r>
    </w:p>
    <w:p w:rsidR="00B81DEB" w:rsidRDefault="00F86238" w:rsidP="00F86238">
      <w:pPr>
        <w:ind w:right="291"/>
      </w:pPr>
      <w:r>
        <w:t xml:space="preserve">- </w:t>
      </w:r>
      <w:r w:rsidR="00B468EC">
        <w:t xml:space="preserve">Tổ chức theo dõi, giám sát việc tuân thủ quy trình kỹ thuật tại các khoa lâm sàng dựa trên bảng kiểm đã xây dựng cho một số quy trình kỹ thuật quan trọng tại Bệnh viện. </w:t>
      </w:r>
    </w:p>
    <w:p w:rsidR="00B81DEB" w:rsidRDefault="00F86238" w:rsidP="00F86238">
      <w:pPr>
        <w:ind w:left="115" w:right="291"/>
      </w:pPr>
      <w:r>
        <w:t xml:space="preserve">- </w:t>
      </w:r>
      <w:r w:rsidR="00B468EC">
        <w:t xml:space="preserve">Tăng cường hoạt động cung cấp suất ăn bệnh lý cho người bệnh góp phần nâng cao chất lượng điều trị tại bệnh viện. </w:t>
      </w:r>
    </w:p>
    <w:p w:rsidR="00B81DEB" w:rsidRDefault="00B468EC" w:rsidP="007E5D2F">
      <w:pPr>
        <w:pStyle w:val="Heading1"/>
        <w:ind w:right="15"/>
      </w:pPr>
      <w:r>
        <w:t xml:space="preserve">4. Hoạt động cải tiến chất lượng </w:t>
      </w:r>
    </w:p>
    <w:p w:rsidR="00B81DEB" w:rsidRDefault="00340546" w:rsidP="00F86238">
      <w:pPr>
        <w:ind w:right="291"/>
      </w:pPr>
      <w:r>
        <w:t xml:space="preserve">- </w:t>
      </w:r>
      <w:r w:rsidR="00B468EC">
        <w:t xml:space="preserve">Tất cả các khoa/ phòng xây dựng đề án cải tiến chất lượng chi tiết cho từng khoa/ phòng. </w:t>
      </w:r>
    </w:p>
    <w:p w:rsidR="00B81DEB" w:rsidRDefault="00340546" w:rsidP="00340546">
      <w:pPr>
        <w:ind w:right="291"/>
      </w:pPr>
      <w:r>
        <w:t xml:space="preserve">- </w:t>
      </w:r>
      <w:r w:rsidR="00B468EC">
        <w:t xml:space="preserve">Thực hiện rà soát, đánh giá dựa trên bảng kiểm việc thực hiện phòng ngừa các sự cố, nguy cơ xảy ra đối với người bệnh tại những khu vực có nguy cơ cao hoặc đã xảy ra sự cố.  </w:t>
      </w:r>
    </w:p>
    <w:p w:rsidR="00B81DEB" w:rsidRDefault="00340546" w:rsidP="00340546">
      <w:pPr>
        <w:ind w:right="291"/>
      </w:pPr>
      <w:r>
        <w:t xml:space="preserve">- </w:t>
      </w:r>
      <w:r w:rsidR="00B468EC">
        <w:t xml:space="preserve">Thực hiện đo lường các chỉ số chất lượng và phấn đấu đạt được mục tiêu đã đề ra.  </w:t>
      </w:r>
    </w:p>
    <w:p w:rsidR="00B81DEB" w:rsidRDefault="00340546" w:rsidP="00340546">
      <w:pPr>
        <w:ind w:right="291"/>
      </w:pPr>
      <w:r>
        <w:t xml:space="preserve">- </w:t>
      </w:r>
      <w:r w:rsidR="00B468EC">
        <w:t xml:space="preserve">Thường xuyên theo dõi kết quả đánh giá chất lượng hàng tháng so với việc cải tiến đã thực hiện. </w:t>
      </w:r>
    </w:p>
    <w:p w:rsidR="00B81DEB" w:rsidRDefault="00340546" w:rsidP="00340546">
      <w:pPr>
        <w:ind w:right="291"/>
      </w:pPr>
      <w:r>
        <w:t xml:space="preserve">- </w:t>
      </w:r>
      <w:r w:rsidR="00B468EC">
        <w:t xml:space="preserve">Báo cáo đầy đủ thông tin các khía cạnh chất lượng bệnh viện và bảo đảm chất lượng số liệu. </w:t>
      </w:r>
    </w:p>
    <w:p w:rsidR="00340546" w:rsidRDefault="00B468EC" w:rsidP="00E30BC3">
      <w:pPr>
        <w:spacing w:after="547"/>
        <w:ind w:left="115" w:right="50" w:firstLine="0"/>
      </w:pPr>
      <w:r>
        <w:t xml:space="preserve"> </w:t>
      </w:r>
      <w:r>
        <w:tab/>
        <w:t>Trên đây là Báo cáo kết quả tự kiểm tra, đ</w:t>
      </w:r>
      <w:r w:rsidR="00E30BC3">
        <w:t xml:space="preserve">ánh giá chất lượng Bệnh viện 06 </w:t>
      </w:r>
      <w:r>
        <w:t xml:space="preserve">tháng đầu năm 2023 của Bệnh viện </w:t>
      </w:r>
      <w:r w:rsidR="00340546">
        <w:t>Tâm thần</w:t>
      </w:r>
      <w:r>
        <w:t xml:space="preserve"> tỉnh Quảng Ngãi./. </w:t>
      </w:r>
    </w:p>
    <w:tbl>
      <w:tblPr>
        <w:tblStyle w:val="TableGrid"/>
        <w:tblpPr w:vertAnchor="text" w:tblpX="238" w:tblpY="-572"/>
        <w:tblOverlap w:val="never"/>
        <w:tblW w:w="8413" w:type="dxa"/>
        <w:tblInd w:w="0" w:type="dxa"/>
        <w:tblCellMar>
          <w:top w:w="48" w:type="dxa"/>
        </w:tblCellMar>
        <w:tblLook w:val="04A0" w:firstRow="1" w:lastRow="0" w:firstColumn="1" w:lastColumn="0" w:noHBand="0" w:noVBand="1"/>
      </w:tblPr>
      <w:tblGrid>
        <w:gridCol w:w="4637"/>
        <w:gridCol w:w="3776"/>
      </w:tblGrid>
      <w:tr w:rsidR="00B81DEB" w:rsidTr="00340546">
        <w:trPr>
          <w:trHeight w:val="1717"/>
        </w:trPr>
        <w:tc>
          <w:tcPr>
            <w:tcW w:w="4637" w:type="dxa"/>
            <w:tcBorders>
              <w:top w:val="nil"/>
              <w:left w:val="nil"/>
              <w:bottom w:val="nil"/>
              <w:right w:val="nil"/>
            </w:tcBorders>
          </w:tcPr>
          <w:p w:rsidR="00340546" w:rsidRDefault="00B468EC" w:rsidP="00340546">
            <w:pPr>
              <w:spacing w:after="0" w:line="259" w:lineRule="auto"/>
              <w:ind w:left="0" w:firstLine="0"/>
              <w:jc w:val="left"/>
            </w:pPr>
            <w:r>
              <w:rPr>
                <w:b/>
                <w:i/>
                <w:sz w:val="24"/>
              </w:rPr>
              <w:lastRenderedPageBreak/>
              <w:t xml:space="preserve">Nơi nhận: </w:t>
            </w:r>
          </w:p>
          <w:p w:rsidR="00B81DEB" w:rsidRDefault="00340546" w:rsidP="00340546">
            <w:pPr>
              <w:spacing w:after="0" w:line="259" w:lineRule="auto"/>
              <w:ind w:left="0" w:firstLine="0"/>
              <w:jc w:val="left"/>
            </w:pPr>
            <w:r>
              <w:t xml:space="preserve">- </w:t>
            </w:r>
            <w:r w:rsidR="00B468EC">
              <w:rPr>
                <w:sz w:val="22"/>
              </w:rPr>
              <w:t xml:space="preserve">GĐ, các Phó GĐ; </w:t>
            </w:r>
          </w:p>
          <w:p w:rsidR="00340546" w:rsidRDefault="00340546" w:rsidP="00340546">
            <w:pPr>
              <w:spacing w:after="0" w:line="259" w:lineRule="auto"/>
              <w:ind w:left="0" w:firstLine="0"/>
              <w:jc w:val="left"/>
              <w:rPr>
                <w:sz w:val="22"/>
              </w:rPr>
            </w:pPr>
            <w:r>
              <w:rPr>
                <w:sz w:val="22"/>
              </w:rPr>
              <w:t>- Các khoa, phòng;</w:t>
            </w:r>
          </w:p>
          <w:p w:rsidR="00340546" w:rsidRDefault="00340546" w:rsidP="00340546">
            <w:pPr>
              <w:spacing w:after="0" w:line="259" w:lineRule="auto"/>
              <w:ind w:left="0" w:firstLine="0"/>
              <w:jc w:val="left"/>
              <w:rPr>
                <w:sz w:val="22"/>
              </w:rPr>
            </w:pPr>
            <w:r>
              <w:rPr>
                <w:sz w:val="22"/>
              </w:rPr>
              <w:t>- Đăng Website BVTT</w:t>
            </w:r>
          </w:p>
          <w:p w:rsidR="00340546" w:rsidRDefault="00340546" w:rsidP="00340546">
            <w:pPr>
              <w:spacing w:after="0" w:line="259" w:lineRule="auto"/>
              <w:ind w:left="0" w:firstLine="0"/>
              <w:jc w:val="left"/>
            </w:pPr>
            <w:r>
              <w:rPr>
                <w:sz w:val="22"/>
              </w:rPr>
              <w:t>- Lưu: VT, QLCL</w:t>
            </w:r>
          </w:p>
        </w:tc>
        <w:tc>
          <w:tcPr>
            <w:tcW w:w="3776" w:type="dxa"/>
            <w:tcBorders>
              <w:top w:val="nil"/>
              <w:left w:val="nil"/>
              <w:bottom w:val="nil"/>
              <w:right w:val="nil"/>
            </w:tcBorders>
          </w:tcPr>
          <w:p w:rsidR="00B81DEB" w:rsidRDefault="00B468EC" w:rsidP="00E30BC3">
            <w:pPr>
              <w:spacing w:after="93" w:line="259" w:lineRule="auto"/>
              <w:ind w:left="0" w:right="70" w:firstLine="0"/>
              <w:jc w:val="center"/>
              <w:rPr>
                <w:b/>
              </w:rPr>
            </w:pPr>
            <w:r>
              <w:rPr>
                <w:b/>
              </w:rPr>
              <w:t xml:space="preserve">GIÁM ĐỐC </w:t>
            </w:r>
          </w:p>
          <w:p w:rsidR="00E30BC3" w:rsidRDefault="00E30BC3" w:rsidP="00E30BC3">
            <w:pPr>
              <w:spacing w:after="93" w:line="259" w:lineRule="auto"/>
              <w:ind w:left="0" w:right="70" w:firstLine="0"/>
              <w:jc w:val="center"/>
              <w:rPr>
                <w:b/>
              </w:rPr>
            </w:pPr>
            <w:r>
              <w:rPr>
                <w:b/>
              </w:rPr>
              <w:t>(Đã ký)</w:t>
            </w:r>
          </w:p>
          <w:p w:rsidR="00E30BC3" w:rsidRDefault="00E30BC3" w:rsidP="00E30BC3">
            <w:pPr>
              <w:spacing w:after="93" w:line="259" w:lineRule="auto"/>
              <w:ind w:left="0" w:right="70" w:firstLine="0"/>
              <w:jc w:val="center"/>
            </w:pPr>
            <w:r>
              <w:rPr>
                <w:b/>
              </w:rPr>
              <w:t>Đặng Trong</w:t>
            </w:r>
          </w:p>
          <w:p w:rsidR="00B81DEB" w:rsidRDefault="00B468EC">
            <w:pPr>
              <w:spacing w:after="0" w:line="259" w:lineRule="auto"/>
              <w:ind w:left="2029" w:firstLine="0"/>
              <w:jc w:val="center"/>
            </w:pPr>
            <w:r>
              <w:rPr>
                <w:b/>
              </w:rPr>
              <w:t xml:space="preserve"> </w:t>
            </w:r>
          </w:p>
        </w:tc>
      </w:tr>
    </w:tbl>
    <w:p w:rsidR="00B81DEB" w:rsidRDefault="00B468EC" w:rsidP="00340546">
      <w:pPr>
        <w:spacing w:after="1" w:line="262" w:lineRule="auto"/>
        <w:ind w:left="0" w:right="5956" w:firstLine="0"/>
        <w:jc w:val="left"/>
        <w:rPr>
          <w:color w:val="FF0000"/>
        </w:rPr>
      </w:pPr>
      <w:r>
        <w:rPr>
          <w:color w:val="FF0000"/>
        </w:rPr>
        <w:t xml:space="preserve"> </w:t>
      </w:r>
    </w:p>
    <w:p w:rsidR="00222614" w:rsidRDefault="00222614" w:rsidP="00340546">
      <w:pPr>
        <w:spacing w:after="1" w:line="262" w:lineRule="auto"/>
        <w:ind w:left="0" w:right="5956" w:firstLine="0"/>
        <w:jc w:val="left"/>
        <w:rPr>
          <w:color w:val="FF0000"/>
        </w:rPr>
      </w:pPr>
    </w:p>
    <w:p w:rsidR="00222614" w:rsidRDefault="00222614" w:rsidP="00340546">
      <w:pPr>
        <w:spacing w:after="1" w:line="262" w:lineRule="auto"/>
        <w:ind w:left="0" w:right="5956" w:firstLine="0"/>
        <w:jc w:val="left"/>
        <w:rPr>
          <w:color w:val="FF0000"/>
        </w:rPr>
      </w:pPr>
    </w:p>
    <w:p w:rsidR="00222614" w:rsidRDefault="00222614" w:rsidP="00340546">
      <w:pPr>
        <w:spacing w:after="1" w:line="262" w:lineRule="auto"/>
        <w:ind w:left="0" w:right="5956" w:firstLine="0"/>
        <w:jc w:val="left"/>
        <w:rPr>
          <w:color w:val="FF0000"/>
        </w:rPr>
      </w:pPr>
    </w:p>
    <w:p w:rsidR="00222614" w:rsidRDefault="00222614" w:rsidP="00340546">
      <w:pPr>
        <w:spacing w:after="1" w:line="262" w:lineRule="auto"/>
        <w:ind w:left="0" w:right="5956" w:firstLine="0"/>
        <w:jc w:val="left"/>
        <w:rPr>
          <w:color w:val="FF0000"/>
        </w:rPr>
      </w:pPr>
    </w:p>
    <w:p w:rsidR="00222614" w:rsidRDefault="00222614" w:rsidP="00340546">
      <w:pPr>
        <w:spacing w:after="1" w:line="262" w:lineRule="auto"/>
        <w:ind w:left="0" w:right="5956" w:firstLine="0"/>
        <w:jc w:val="left"/>
      </w:pPr>
    </w:p>
    <w:sectPr w:rsidR="00222614" w:rsidSect="00E30BC3">
      <w:footerReference w:type="even" r:id="rId13"/>
      <w:footerReference w:type="default" r:id="rId14"/>
      <w:footerReference w:type="first" r:id="rId15"/>
      <w:pgSz w:w="11906" w:h="16838"/>
      <w:pgMar w:top="1138" w:right="746" w:bottom="917" w:left="1572" w:header="720" w:footer="28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FF7" w:rsidRDefault="00621FF7">
      <w:pPr>
        <w:spacing w:after="0" w:line="240" w:lineRule="auto"/>
      </w:pPr>
      <w:r>
        <w:separator/>
      </w:r>
    </w:p>
  </w:endnote>
  <w:endnote w:type="continuationSeparator" w:id="0">
    <w:p w:rsidR="00621FF7" w:rsidRDefault="00621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7F4" w:rsidRDefault="001977F4">
    <w:pPr>
      <w:spacing w:after="0" w:line="259" w:lineRule="auto"/>
      <w:ind w:left="0" w:right="167"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1977F4" w:rsidRDefault="001977F4">
    <w:pPr>
      <w:spacing w:after="0" w:line="259" w:lineRule="auto"/>
      <w:ind w:firstLine="0"/>
      <w:jc w:val="left"/>
    </w:pP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7F4" w:rsidRDefault="001977F4">
    <w:pPr>
      <w:spacing w:after="0" w:line="259" w:lineRule="auto"/>
      <w:ind w:left="0" w:right="167" w:firstLine="0"/>
      <w:jc w:val="center"/>
    </w:pPr>
    <w:r>
      <w:fldChar w:fldCharType="begin"/>
    </w:r>
    <w:r>
      <w:instrText xml:space="preserve"> PAGE   \* MERGEFORMAT </w:instrText>
    </w:r>
    <w:r>
      <w:fldChar w:fldCharType="separate"/>
    </w:r>
    <w:r w:rsidR="00996167" w:rsidRPr="00996167">
      <w:rPr>
        <w:noProof/>
        <w:sz w:val="24"/>
      </w:rPr>
      <w:t>13</w:t>
    </w:r>
    <w:r>
      <w:rPr>
        <w:sz w:val="24"/>
      </w:rPr>
      <w:fldChar w:fldCharType="end"/>
    </w:r>
    <w:r>
      <w:rPr>
        <w:sz w:val="24"/>
      </w:rPr>
      <w:t xml:space="preserve"> </w:t>
    </w:r>
  </w:p>
  <w:p w:rsidR="001977F4" w:rsidRDefault="001977F4">
    <w:pPr>
      <w:spacing w:after="0" w:line="259" w:lineRule="auto"/>
      <w:ind w:firstLine="0"/>
      <w:jc w:val="left"/>
    </w:pP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7F4" w:rsidRDefault="001977F4">
    <w:pPr>
      <w:spacing w:after="0" w:line="259" w:lineRule="auto"/>
      <w:ind w:left="0" w:right="167"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1977F4" w:rsidRDefault="001977F4">
    <w:pPr>
      <w:spacing w:after="0" w:line="259" w:lineRule="auto"/>
      <w:ind w:firstLine="0"/>
      <w:jc w:val="left"/>
    </w:pPr>
    <w:r>
      <w:rPr>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FF7" w:rsidRDefault="00621FF7">
      <w:pPr>
        <w:spacing w:after="0" w:line="240" w:lineRule="auto"/>
      </w:pPr>
      <w:r>
        <w:separator/>
      </w:r>
    </w:p>
  </w:footnote>
  <w:footnote w:type="continuationSeparator" w:id="0">
    <w:p w:rsidR="00621FF7" w:rsidRDefault="00621F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E0831"/>
    <w:multiLevelType w:val="hybridMultilevel"/>
    <w:tmpl w:val="FB965B56"/>
    <w:lvl w:ilvl="0" w:tplc="78FA7592">
      <w:start w:val="1"/>
      <w:numFmt w:val="bullet"/>
      <w:lvlText w:val="-"/>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16BA4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9AF9D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12F7F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4AECE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FE694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16BD8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28591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DE7C3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2057144"/>
    <w:multiLevelType w:val="hybridMultilevel"/>
    <w:tmpl w:val="14BE3222"/>
    <w:lvl w:ilvl="0" w:tplc="C3786A5C">
      <w:start w:val="1"/>
      <w:numFmt w:val="bullet"/>
      <w:lvlText w:val="-"/>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78557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E2ABD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9C9CA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7E7AE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68931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22017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A4C19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C407A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61602FB"/>
    <w:multiLevelType w:val="hybridMultilevel"/>
    <w:tmpl w:val="F5AC763C"/>
    <w:lvl w:ilvl="0" w:tplc="4BFA36C8">
      <w:start w:val="5"/>
      <w:numFmt w:val="decimal"/>
      <w:lvlText w:val="%1."/>
      <w:lvlJc w:val="left"/>
      <w:pPr>
        <w:ind w:left="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0EA4AC">
      <w:start w:val="1"/>
      <w:numFmt w:val="lowerLetter"/>
      <w:lvlText w:val="%2"/>
      <w:lvlJc w:val="left"/>
      <w:pPr>
        <w:ind w:left="1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FAD6D4">
      <w:start w:val="1"/>
      <w:numFmt w:val="lowerRoman"/>
      <w:lvlText w:val="%3"/>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70649C">
      <w:start w:val="1"/>
      <w:numFmt w:val="decimal"/>
      <w:lvlText w:val="%4"/>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94D40C">
      <w:start w:val="1"/>
      <w:numFmt w:val="lowerLetter"/>
      <w:lvlText w:val="%5"/>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DCD9C0">
      <w:start w:val="1"/>
      <w:numFmt w:val="lowerRoman"/>
      <w:lvlText w:val="%6"/>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7A46A0">
      <w:start w:val="1"/>
      <w:numFmt w:val="decimal"/>
      <w:lvlText w:val="%7"/>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DAC9BE">
      <w:start w:val="1"/>
      <w:numFmt w:val="lowerLetter"/>
      <w:lvlText w:val="%8"/>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18175C">
      <w:start w:val="1"/>
      <w:numFmt w:val="lowerRoman"/>
      <w:lvlText w:val="%9"/>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B58468E"/>
    <w:multiLevelType w:val="hybridMultilevel"/>
    <w:tmpl w:val="E82A1B7C"/>
    <w:lvl w:ilvl="0" w:tplc="B3C2AF62">
      <w:start w:val="1"/>
      <w:numFmt w:val="bullet"/>
      <w:lvlText w:val="-"/>
      <w:lvlJc w:val="left"/>
      <w:pPr>
        <w:ind w:left="1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6E4336E">
      <w:start w:val="1"/>
      <w:numFmt w:val="bullet"/>
      <w:lvlText w:val="o"/>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CCA3F16">
      <w:start w:val="1"/>
      <w:numFmt w:val="bullet"/>
      <w:lvlText w:val="▪"/>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E820EDA">
      <w:start w:val="1"/>
      <w:numFmt w:val="bullet"/>
      <w:lvlText w:val="•"/>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A9E2734">
      <w:start w:val="1"/>
      <w:numFmt w:val="bullet"/>
      <w:lvlText w:val="o"/>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97E8E04">
      <w:start w:val="1"/>
      <w:numFmt w:val="bullet"/>
      <w:lvlText w:val="▪"/>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28823CE">
      <w:start w:val="1"/>
      <w:numFmt w:val="bullet"/>
      <w:lvlText w:val="•"/>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29ED414">
      <w:start w:val="1"/>
      <w:numFmt w:val="bullet"/>
      <w:lvlText w:val="o"/>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44A4320">
      <w:start w:val="1"/>
      <w:numFmt w:val="bullet"/>
      <w:lvlText w:val="▪"/>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nsid w:val="249F2286"/>
    <w:multiLevelType w:val="hybridMultilevel"/>
    <w:tmpl w:val="5542180E"/>
    <w:lvl w:ilvl="0" w:tplc="37669BA6">
      <w:start w:val="1"/>
      <w:numFmt w:val="bullet"/>
      <w:lvlText w:val="-"/>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E28156">
      <w:start w:val="1"/>
      <w:numFmt w:val="bullet"/>
      <w:lvlText w:val="o"/>
      <w:lvlJc w:val="left"/>
      <w:pPr>
        <w:ind w:left="15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AEE206">
      <w:start w:val="1"/>
      <w:numFmt w:val="bullet"/>
      <w:lvlText w:val="▪"/>
      <w:lvlJc w:val="left"/>
      <w:pPr>
        <w:ind w:left="23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D8509E">
      <w:start w:val="1"/>
      <w:numFmt w:val="bullet"/>
      <w:lvlText w:val="•"/>
      <w:lvlJc w:val="left"/>
      <w:pPr>
        <w:ind w:left="30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FC5BC6">
      <w:start w:val="1"/>
      <w:numFmt w:val="bullet"/>
      <w:lvlText w:val="o"/>
      <w:lvlJc w:val="left"/>
      <w:pPr>
        <w:ind w:left="37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42528E">
      <w:start w:val="1"/>
      <w:numFmt w:val="bullet"/>
      <w:lvlText w:val="▪"/>
      <w:lvlJc w:val="left"/>
      <w:pPr>
        <w:ind w:left="4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52585E">
      <w:start w:val="1"/>
      <w:numFmt w:val="bullet"/>
      <w:lvlText w:val="•"/>
      <w:lvlJc w:val="left"/>
      <w:pPr>
        <w:ind w:left="51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5C8376">
      <w:start w:val="1"/>
      <w:numFmt w:val="bullet"/>
      <w:lvlText w:val="o"/>
      <w:lvlJc w:val="left"/>
      <w:pPr>
        <w:ind w:left="5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442A14">
      <w:start w:val="1"/>
      <w:numFmt w:val="bullet"/>
      <w:lvlText w:val="▪"/>
      <w:lvlJc w:val="left"/>
      <w:pPr>
        <w:ind w:left="6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1C46C56"/>
    <w:multiLevelType w:val="hybridMultilevel"/>
    <w:tmpl w:val="E0166DCA"/>
    <w:lvl w:ilvl="0" w:tplc="598EFBE2">
      <w:start w:val="1"/>
      <w:numFmt w:val="bullet"/>
      <w:lvlText w:val="-"/>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A85F5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58393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720C6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54438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50176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9846E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68BD2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AE8DF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3EB200EB"/>
    <w:multiLevelType w:val="hybridMultilevel"/>
    <w:tmpl w:val="BEC87C50"/>
    <w:lvl w:ilvl="0" w:tplc="6B2C0F04">
      <w:start w:val="1"/>
      <w:numFmt w:val="bullet"/>
      <w:lvlText w:val="-"/>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92D26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F4FEB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563A2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AC1C7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3C1A0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CAFBE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96B5D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987D6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4F86052D"/>
    <w:multiLevelType w:val="hybridMultilevel"/>
    <w:tmpl w:val="A038FAD6"/>
    <w:lvl w:ilvl="0" w:tplc="A26EF672">
      <w:start w:val="1"/>
      <w:numFmt w:val="bullet"/>
      <w:lvlText w:val="-"/>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3C352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06978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FAE47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6ADC3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B61DB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34F99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EE1A7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40E99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60CC4549"/>
    <w:multiLevelType w:val="hybridMultilevel"/>
    <w:tmpl w:val="7EA87B78"/>
    <w:lvl w:ilvl="0" w:tplc="356A71F4">
      <w:start w:val="1"/>
      <w:numFmt w:val="bullet"/>
      <w:lvlText w:val="-"/>
      <w:lvlJc w:val="left"/>
      <w:pPr>
        <w:ind w:left="1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FE45A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524ED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3256C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1ACEE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20033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2A481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664FB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CE2D3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6D897C5F"/>
    <w:multiLevelType w:val="hybridMultilevel"/>
    <w:tmpl w:val="381A9038"/>
    <w:lvl w:ilvl="0" w:tplc="2BA4A1B4">
      <w:start w:val="1"/>
      <w:numFmt w:val="bullet"/>
      <w:lvlText w:val="-"/>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6A4AC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7CAD0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1E99D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6B79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AC695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AE9A8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B2E4A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F41F6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6E2E1D76"/>
    <w:multiLevelType w:val="hybridMultilevel"/>
    <w:tmpl w:val="D1CE5EA2"/>
    <w:lvl w:ilvl="0" w:tplc="D2F8080A">
      <w:start w:val="1"/>
      <w:numFmt w:val="bullet"/>
      <w:lvlText w:val="-"/>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9011F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F659A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84833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CEF1A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14C67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58805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0CA46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666E7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7085692C"/>
    <w:multiLevelType w:val="hybridMultilevel"/>
    <w:tmpl w:val="181AF386"/>
    <w:lvl w:ilvl="0" w:tplc="07EAD85C">
      <w:start w:val="1"/>
      <w:numFmt w:val="decimal"/>
      <w:lvlText w:val="%1."/>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8C3754">
      <w:start w:val="1"/>
      <w:numFmt w:val="lowerLetter"/>
      <w:lvlText w:val="%2"/>
      <w:lvlJc w:val="left"/>
      <w:pPr>
        <w:ind w:left="1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4CBD46">
      <w:start w:val="1"/>
      <w:numFmt w:val="lowerRoman"/>
      <w:lvlText w:val="%3"/>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CAEDBE">
      <w:start w:val="1"/>
      <w:numFmt w:val="decimal"/>
      <w:lvlText w:val="%4"/>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2C7E0C">
      <w:start w:val="1"/>
      <w:numFmt w:val="lowerLetter"/>
      <w:lvlText w:val="%5"/>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C67930">
      <w:start w:val="1"/>
      <w:numFmt w:val="lowerRoman"/>
      <w:lvlText w:val="%6"/>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AA0B8A">
      <w:start w:val="1"/>
      <w:numFmt w:val="decimal"/>
      <w:lvlText w:val="%7"/>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C427B8">
      <w:start w:val="1"/>
      <w:numFmt w:val="lowerLetter"/>
      <w:lvlText w:val="%8"/>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FE9762">
      <w:start w:val="1"/>
      <w:numFmt w:val="lowerRoman"/>
      <w:lvlText w:val="%9"/>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71F924A4"/>
    <w:multiLevelType w:val="hybridMultilevel"/>
    <w:tmpl w:val="C5DAF7C0"/>
    <w:lvl w:ilvl="0" w:tplc="09D0ED34">
      <w:start w:val="1"/>
      <w:numFmt w:val="bullet"/>
      <w:lvlText w:val="-"/>
      <w:lvlJc w:val="left"/>
      <w:pPr>
        <w:ind w:left="1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7D8096E">
      <w:start w:val="1"/>
      <w:numFmt w:val="bullet"/>
      <w:lvlText w:val="o"/>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B0EFF24">
      <w:start w:val="1"/>
      <w:numFmt w:val="bullet"/>
      <w:lvlText w:val="▪"/>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C9A0F38">
      <w:start w:val="1"/>
      <w:numFmt w:val="bullet"/>
      <w:lvlText w:val="•"/>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6F622DA">
      <w:start w:val="1"/>
      <w:numFmt w:val="bullet"/>
      <w:lvlText w:val="o"/>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E7EDFDE">
      <w:start w:val="1"/>
      <w:numFmt w:val="bullet"/>
      <w:lvlText w:val="▪"/>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CCC40A6">
      <w:start w:val="1"/>
      <w:numFmt w:val="bullet"/>
      <w:lvlText w:val="•"/>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5FC74EA">
      <w:start w:val="1"/>
      <w:numFmt w:val="bullet"/>
      <w:lvlText w:val="o"/>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2B627D8">
      <w:start w:val="1"/>
      <w:numFmt w:val="bullet"/>
      <w:lvlText w:val="▪"/>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3">
    <w:nsid w:val="7C46647B"/>
    <w:multiLevelType w:val="hybridMultilevel"/>
    <w:tmpl w:val="3258AB74"/>
    <w:lvl w:ilvl="0" w:tplc="174C1844">
      <w:start w:val="1"/>
      <w:numFmt w:val="bullet"/>
      <w:lvlText w:val="-"/>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5E45B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AE98D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40DA7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52CBC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5A773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2A751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94054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0AB4F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2"/>
  </w:num>
  <w:num w:numId="3">
    <w:abstractNumId w:val="7"/>
  </w:num>
  <w:num w:numId="4">
    <w:abstractNumId w:val="1"/>
  </w:num>
  <w:num w:numId="5">
    <w:abstractNumId w:val="9"/>
  </w:num>
  <w:num w:numId="6">
    <w:abstractNumId w:val="0"/>
  </w:num>
  <w:num w:numId="7">
    <w:abstractNumId w:val="12"/>
  </w:num>
  <w:num w:numId="8">
    <w:abstractNumId w:val="13"/>
  </w:num>
  <w:num w:numId="9">
    <w:abstractNumId w:val="10"/>
  </w:num>
  <w:num w:numId="10">
    <w:abstractNumId w:val="3"/>
  </w:num>
  <w:num w:numId="11">
    <w:abstractNumId w:val="6"/>
  </w:num>
  <w:num w:numId="12">
    <w:abstractNumId w:val="5"/>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DEB"/>
    <w:rsid w:val="00125D9B"/>
    <w:rsid w:val="00127B19"/>
    <w:rsid w:val="00187332"/>
    <w:rsid w:val="001977F4"/>
    <w:rsid w:val="00222614"/>
    <w:rsid w:val="00277A2B"/>
    <w:rsid w:val="002E201C"/>
    <w:rsid w:val="00340546"/>
    <w:rsid w:val="003E10D8"/>
    <w:rsid w:val="004B0386"/>
    <w:rsid w:val="004B3403"/>
    <w:rsid w:val="00534D23"/>
    <w:rsid w:val="00621FF7"/>
    <w:rsid w:val="006336FD"/>
    <w:rsid w:val="007E5D2F"/>
    <w:rsid w:val="00804CD5"/>
    <w:rsid w:val="008142ED"/>
    <w:rsid w:val="00880455"/>
    <w:rsid w:val="00996167"/>
    <w:rsid w:val="009C40EB"/>
    <w:rsid w:val="00A15405"/>
    <w:rsid w:val="00A17821"/>
    <w:rsid w:val="00A9218F"/>
    <w:rsid w:val="00AF456A"/>
    <w:rsid w:val="00B468EC"/>
    <w:rsid w:val="00B71E72"/>
    <w:rsid w:val="00B81DEB"/>
    <w:rsid w:val="00BF4E7F"/>
    <w:rsid w:val="00C500BE"/>
    <w:rsid w:val="00D452ED"/>
    <w:rsid w:val="00DB6102"/>
    <w:rsid w:val="00E30BC3"/>
    <w:rsid w:val="00EC3397"/>
    <w:rsid w:val="00ED4C10"/>
    <w:rsid w:val="00EE3262"/>
    <w:rsid w:val="00F321B0"/>
    <w:rsid w:val="00F4334C"/>
    <w:rsid w:val="00F7466E"/>
    <w:rsid w:val="00F86238"/>
    <w:rsid w:val="00FF0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2" w:line="269" w:lineRule="auto"/>
      <w:ind w:left="130" w:firstLine="556"/>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spacing w:after="143"/>
      <w:ind w:left="10" w:right="169"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468EC"/>
    <w:pPr>
      <w:ind w:left="720"/>
      <w:contextualSpacing/>
    </w:pPr>
  </w:style>
  <w:style w:type="paragraph" w:styleId="BalloonText">
    <w:name w:val="Balloon Text"/>
    <w:basedOn w:val="Normal"/>
    <w:link w:val="BalloonTextChar"/>
    <w:uiPriority w:val="99"/>
    <w:semiHidden/>
    <w:unhideWhenUsed/>
    <w:rsid w:val="00E30B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BC3"/>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2" w:line="269" w:lineRule="auto"/>
      <w:ind w:left="130" w:firstLine="556"/>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spacing w:after="143"/>
      <w:ind w:left="10" w:right="169"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468EC"/>
    <w:pPr>
      <w:ind w:left="720"/>
      <w:contextualSpacing/>
    </w:pPr>
  </w:style>
  <w:style w:type="paragraph" w:styleId="BalloonText">
    <w:name w:val="Balloon Text"/>
    <w:basedOn w:val="Normal"/>
    <w:link w:val="BalloonTextChar"/>
    <w:uiPriority w:val="99"/>
    <w:semiHidden/>
    <w:unhideWhenUsed/>
    <w:rsid w:val="00E30B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BC3"/>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latin typeface="Times New Roman" panose="02020603050405020304" pitchFamily="18" charset="0"/>
                <a:cs typeface="Times New Roman" panose="02020603050405020304" pitchFamily="18" charset="0"/>
              </a:rPr>
              <a:t>Điểm trung bình chung cho 4 phần</a:t>
            </a:r>
          </a:p>
        </c:rich>
      </c:tx>
      <c:layout>
        <c:manualLayout>
          <c:xMode val="edge"/>
          <c:yMode val="edge"/>
          <c:x val="0.18573600174978128"/>
          <c:y val="1.3888888888888888E-2"/>
        </c:manualLayout>
      </c:layout>
      <c:overlay val="0"/>
      <c:spPr>
        <a:noFill/>
        <a:ln>
          <a:noFill/>
        </a:ln>
        <a:effectLst/>
      </c:spPr>
    </c:title>
    <c:autoTitleDeleted val="0"/>
    <c:plotArea>
      <c:layout>
        <c:manualLayout>
          <c:layoutTarget val="inner"/>
          <c:xMode val="edge"/>
          <c:yMode val="edge"/>
          <c:x val="0.29404636920384952"/>
          <c:y val="0.18111876640419947"/>
          <c:w val="0.43690748031496057"/>
          <c:h val="0.7281791338582676"/>
        </c:manualLayout>
      </c:layout>
      <c:radarChart>
        <c:radarStyle val="fill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Sheet1!$G$7:$G$10</c:f>
              <c:strCache>
                <c:ptCount val="4"/>
                <c:pt idx="0">
                  <c:v>Phần A</c:v>
                </c:pt>
                <c:pt idx="1">
                  <c:v>Phần B</c:v>
                </c:pt>
                <c:pt idx="2">
                  <c:v>Phần C</c:v>
                </c:pt>
                <c:pt idx="3">
                  <c:v>Phần D</c:v>
                </c:pt>
              </c:strCache>
            </c:strRef>
          </c:cat>
          <c:val>
            <c:numRef>
              <c:f>Sheet1!$H$7:$H$10</c:f>
              <c:numCache>
                <c:formatCode>General</c:formatCode>
                <c:ptCount val="4"/>
                <c:pt idx="0">
                  <c:v>4.17</c:v>
                </c:pt>
                <c:pt idx="1">
                  <c:v>3.21</c:v>
                </c:pt>
                <c:pt idx="2">
                  <c:v>3.6</c:v>
                </c:pt>
                <c:pt idx="3">
                  <c:v>3.18</c:v>
                </c:pt>
              </c:numCache>
            </c:numRef>
          </c:val>
          <c:extLst xmlns:c16r2="http://schemas.microsoft.com/office/drawing/2015/06/chart">
            <c:ext xmlns:c16="http://schemas.microsoft.com/office/drawing/2014/chart" uri="{C3380CC4-5D6E-409C-BE32-E72D297353CC}">
              <c16:uniqueId val="{00000000-6F37-4757-993A-4754C62D9236}"/>
            </c:ext>
          </c:extLst>
        </c:ser>
        <c:dLbls>
          <c:showLegendKey val="0"/>
          <c:showVal val="1"/>
          <c:showCatName val="0"/>
          <c:showSerName val="0"/>
          <c:showPercent val="0"/>
          <c:showBubbleSize val="0"/>
        </c:dLbls>
        <c:axId val="111193472"/>
        <c:axId val="117016832"/>
      </c:radarChart>
      <c:catAx>
        <c:axId val="1111934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7016832"/>
        <c:crosses val="autoZero"/>
        <c:auto val="1"/>
        <c:lblAlgn val="ctr"/>
        <c:lblOffset val="100"/>
        <c:noMultiLvlLbl val="0"/>
      </c:catAx>
      <c:valAx>
        <c:axId val="11701683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1193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radarChart>
        <c:radarStyle val="marker"/>
        <c:varyColors val="0"/>
        <c:ser>
          <c:idx val="0"/>
          <c:order val="0"/>
          <c:tx>
            <c:strRef>
              <c:f>Sheet1!$H$4:$H$6</c:f>
              <c:strCache>
                <c:ptCount val="3"/>
                <c:pt idx="2">
                  <c:v>ĐIỂM TRUNG BÌNH CHUNG CHO PHẦN 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Sheet1!$G$7:$G$10</c:f>
              <c:strCache>
                <c:ptCount val="4"/>
                <c:pt idx="0">
                  <c:v>Chương 
A1</c:v>
                </c:pt>
                <c:pt idx="1">
                  <c:v>Chương
 A2</c:v>
                </c:pt>
                <c:pt idx="2">
                  <c:v>Chương 
A3</c:v>
                </c:pt>
                <c:pt idx="3">
                  <c:v>Chương 
A4</c:v>
                </c:pt>
              </c:strCache>
            </c:strRef>
          </c:cat>
          <c:val>
            <c:numRef>
              <c:f>Sheet1!$H$7:$H$10</c:f>
              <c:numCache>
                <c:formatCode>General</c:formatCode>
                <c:ptCount val="4"/>
                <c:pt idx="0">
                  <c:v>3.83</c:v>
                </c:pt>
                <c:pt idx="1">
                  <c:v>4.4000000000000004</c:v>
                </c:pt>
                <c:pt idx="2">
                  <c:v>4.5</c:v>
                </c:pt>
                <c:pt idx="3">
                  <c:v>4.2</c:v>
                </c:pt>
              </c:numCache>
            </c:numRef>
          </c:val>
          <c:extLst xmlns:c16r2="http://schemas.microsoft.com/office/drawing/2015/06/chart">
            <c:ext xmlns:c16="http://schemas.microsoft.com/office/drawing/2014/chart" uri="{C3380CC4-5D6E-409C-BE32-E72D297353CC}">
              <c16:uniqueId val="{00000000-ABC9-46CA-BB9C-85E50C8D26BE}"/>
            </c:ext>
          </c:extLst>
        </c:ser>
        <c:dLbls>
          <c:showLegendKey val="0"/>
          <c:showVal val="1"/>
          <c:showCatName val="0"/>
          <c:showSerName val="0"/>
          <c:showPercent val="0"/>
          <c:showBubbleSize val="0"/>
        </c:dLbls>
        <c:axId val="111437312"/>
        <c:axId val="117006720"/>
        <c:extLst xmlns:c16r2="http://schemas.microsoft.com/office/drawing/2015/06/chart">
          <c:ext xmlns:c15="http://schemas.microsoft.com/office/drawing/2012/chart" uri="{02D57815-91ED-43cb-92C2-25804820EDAC}">
            <c15:filteredRadarSeries>
              <c15:ser>
                <c:idx val="1"/>
                <c:order val="1"/>
                <c:tx>
                  <c:strRef>
                    <c:extLst>
                      <c:ext uri="{02D57815-91ED-43cb-92C2-25804820EDAC}">
                        <c15:formulaRef>
                          <c15:sqref>Sheet1!$I$4:$I$6</c15:sqref>
                        </c15:formulaRef>
                      </c:ext>
                    </c:extLst>
                    <c:strCache>
                      <c:ptCount val="3"/>
                      <c:pt idx="2">
                        <c:v>ĐIỂM TRUNG BÌNH CHUNG CHO PHẦN A</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Sheet1!$G$7:$G$10</c15:sqref>
                        </c15:formulaRef>
                      </c:ext>
                    </c:extLst>
                    <c:strCache>
                      <c:ptCount val="4"/>
                      <c:pt idx="0">
                        <c:v>Chương 
A1</c:v>
                      </c:pt>
                      <c:pt idx="1">
                        <c:v>Chương
 A2</c:v>
                      </c:pt>
                      <c:pt idx="2">
                        <c:v>Chương 
A3</c:v>
                      </c:pt>
                      <c:pt idx="3">
                        <c:v>Chương 
A4</c:v>
                      </c:pt>
                    </c:strCache>
                  </c:strRef>
                </c:cat>
                <c:val>
                  <c:numRef>
                    <c:extLst>
                      <c:ext uri="{02D57815-91ED-43cb-92C2-25804820EDAC}">
                        <c15:formulaRef>
                          <c15:sqref>Sheet1!$I$7:$I$10</c15:sqref>
                        </c15:formulaRef>
                      </c:ext>
                    </c:extLst>
                    <c:numCache>
                      <c:formatCode>General</c:formatCode>
                      <c:ptCount val="4"/>
                    </c:numCache>
                  </c:numRef>
                </c:val>
                <c:extLst>
                  <c:ext xmlns:c16="http://schemas.microsoft.com/office/drawing/2014/chart" uri="{C3380CC4-5D6E-409C-BE32-E72D297353CC}">
                    <c16:uniqueId val="{00000001-ABC9-46CA-BB9C-85E50C8D26BE}"/>
                  </c:ext>
                </c:extLst>
              </c15:ser>
            </c15:filteredRadarSeries>
            <c15:filteredRadarSeries>
              <c15:ser>
                <c:idx val="2"/>
                <c:order val="2"/>
                <c:tx>
                  <c:strRef>
                    <c:extLst xmlns:c15="http://schemas.microsoft.com/office/drawing/2012/chart">
                      <c:ext xmlns:c15="http://schemas.microsoft.com/office/drawing/2012/chart" uri="{02D57815-91ED-43cb-92C2-25804820EDAC}">
                        <c15:formulaRef>
                          <c15:sqref>Sheet1!$J$4:$J$6</c15:sqref>
                        </c15:formulaRef>
                      </c:ext>
                    </c:extLst>
                    <c:strCache>
                      <c:ptCount val="3"/>
                      <c:pt idx="2">
                        <c:v>ĐIỂM TRUNG BÌNH CHUNG CHO PHẦN A</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Sheet1!$G$7:$G$10</c15:sqref>
                        </c15:formulaRef>
                      </c:ext>
                    </c:extLst>
                    <c:strCache>
                      <c:ptCount val="4"/>
                      <c:pt idx="0">
                        <c:v>Chương 
A1</c:v>
                      </c:pt>
                      <c:pt idx="1">
                        <c:v>Chương
 A2</c:v>
                      </c:pt>
                      <c:pt idx="2">
                        <c:v>Chương 
A3</c:v>
                      </c:pt>
                      <c:pt idx="3">
                        <c:v>Chương 
A4</c:v>
                      </c:pt>
                    </c:strCache>
                  </c:strRef>
                </c:cat>
                <c:val>
                  <c:numRef>
                    <c:extLst xmlns:c15="http://schemas.microsoft.com/office/drawing/2012/chart">
                      <c:ext xmlns:c15="http://schemas.microsoft.com/office/drawing/2012/chart" uri="{02D57815-91ED-43cb-92C2-25804820EDAC}">
                        <c15:formulaRef>
                          <c15:sqref>Sheet1!$J$7:$J$10</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2-ABC9-46CA-BB9C-85E50C8D26BE}"/>
                  </c:ext>
                </c:extLst>
              </c15:ser>
            </c15:filteredRadarSeries>
            <c15:filteredRadarSeries>
              <c15:ser>
                <c:idx val="3"/>
                <c:order val="3"/>
                <c:tx>
                  <c:strRef>
                    <c:extLst xmlns:c15="http://schemas.microsoft.com/office/drawing/2012/chart">
                      <c:ext xmlns:c15="http://schemas.microsoft.com/office/drawing/2012/chart" uri="{02D57815-91ED-43cb-92C2-25804820EDAC}">
                        <c15:formulaRef>
                          <c15:sqref>Sheet1!$K$4:$K$6</c15:sqref>
                        </c15:formulaRef>
                      </c:ext>
                    </c:extLst>
                    <c:strCache>
                      <c:ptCount val="3"/>
                      <c:pt idx="2">
                        <c:v>ĐIỂM TRUNG BÌNH CHUNG CHO PHẦN A</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Sheet1!$G$7:$G$10</c15:sqref>
                        </c15:formulaRef>
                      </c:ext>
                    </c:extLst>
                    <c:strCache>
                      <c:ptCount val="4"/>
                      <c:pt idx="0">
                        <c:v>Chương 
A1</c:v>
                      </c:pt>
                      <c:pt idx="1">
                        <c:v>Chương
 A2</c:v>
                      </c:pt>
                      <c:pt idx="2">
                        <c:v>Chương 
A3</c:v>
                      </c:pt>
                      <c:pt idx="3">
                        <c:v>Chương 
A4</c:v>
                      </c:pt>
                    </c:strCache>
                  </c:strRef>
                </c:cat>
                <c:val>
                  <c:numRef>
                    <c:extLst xmlns:c15="http://schemas.microsoft.com/office/drawing/2012/chart">
                      <c:ext xmlns:c15="http://schemas.microsoft.com/office/drawing/2012/chart" uri="{02D57815-91ED-43cb-92C2-25804820EDAC}">
                        <c15:formulaRef>
                          <c15:sqref>Sheet1!$K$7:$K$10</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3-ABC9-46CA-BB9C-85E50C8D26BE}"/>
                  </c:ext>
                </c:extLst>
              </c15:ser>
            </c15:filteredRadarSeries>
          </c:ext>
        </c:extLst>
      </c:radarChart>
      <c:catAx>
        <c:axId val="111437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006720"/>
        <c:crosses val="autoZero"/>
        <c:auto val="1"/>
        <c:lblAlgn val="ctr"/>
        <c:lblOffset val="100"/>
        <c:noMultiLvlLbl val="0"/>
      </c:catAx>
      <c:valAx>
        <c:axId val="11700672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14373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ĐIỂM</a:t>
            </a:r>
            <a:r>
              <a:rPr lang="en-US" b="1" baseline="0">
                <a:latin typeface="Times New Roman" panose="02020603050405020304" pitchFamily="18" charset="0"/>
                <a:cs typeface="Times New Roman" panose="02020603050405020304" pitchFamily="18" charset="0"/>
              </a:rPr>
              <a:t> TRUNG BÌNH CHUNG CHO PHẦN B</a:t>
            </a:r>
            <a:endParaRPr lang="en-US"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radarChart>
        <c:radarStyle val="marker"/>
        <c:varyColors val="0"/>
        <c:ser>
          <c:idx val="0"/>
          <c:order val="0"/>
          <c:spPr>
            <a:ln w="28575" cap="rnd">
              <a:solidFill>
                <a:schemeClr val="accent1"/>
              </a:solidFill>
              <a:round/>
            </a:ln>
            <a:effectLst/>
          </c:spPr>
          <c:marker>
            <c:symbol val="none"/>
          </c:marker>
          <c:cat>
            <c:strRef>
              <c:f>Sheet1!$G$7:$G$10</c:f>
              <c:strCache>
                <c:ptCount val="4"/>
                <c:pt idx="0">
                  <c:v>Chương 
B1</c:v>
                </c:pt>
                <c:pt idx="1">
                  <c:v>Chương 
B2</c:v>
                </c:pt>
                <c:pt idx="2">
                  <c:v>Chương 
B3</c:v>
                </c:pt>
                <c:pt idx="3">
                  <c:v>Chương 
B4</c:v>
                </c:pt>
              </c:strCache>
            </c:strRef>
          </c:cat>
          <c:val>
            <c:numRef>
              <c:f>Sheet1!$H$7:$H$10</c:f>
              <c:numCache>
                <c:formatCode>General</c:formatCode>
                <c:ptCount val="4"/>
                <c:pt idx="0">
                  <c:v>2.33</c:v>
                </c:pt>
                <c:pt idx="1">
                  <c:v>2.67</c:v>
                </c:pt>
                <c:pt idx="2">
                  <c:v>3.75</c:v>
                </c:pt>
                <c:pt idx="3">
                  <c:v>3.75</c:v>
                </c:pt>
              </c:numCache>
            </c:numRef>
          </c:val>
          <c:extLst xmlns:c16r2="http://schemas.microsoft.com/office/drawing/2015/06/chart">
            <c:ext xmlns:c16="http://schemas.microsoft.com/office/drawing/2014/chart" uri="{C3380CC4-5D6E-409C-BE32-E72D297353CC}">
              <c16:uniqueId val="{00000000-0C31-4864-830B-4C8B46DFE797}"/>
            </c:ext>
          </c:extLst>
        </c:ser>
        <c:ser>
          <c:idx val="1"/>
          <c:order val="1"/>
          <c:spPr>
            <a:ln w="28575" cap="rnd">
              <a:solidFill>
                <a:schemeClr val="accent2"/>
              </a:solidFill>
              <a:round/>
            </a:ln>
            <a:effectLst/>
          </c:spPr>
          <c:marker>
            <c:symbol val="none"/>
          </c:marker>
          <c:cat>
            <c:strRef>
              <c:f>Sheet1!$G$7:$G$10</c:f>
              <c:strCache>
                <c:ptCount val="4"/>
                <c:pt idx="0">
                  <c:v>Chương 
B1</c:v>
                </c:pt>
                <c:pt idx="1">
                  <c:v>Chương 
B2</c:v>
                </c:pt>
                <c:pt idx="2">
                  <c:v>Chương 
B3</c:v>
                </c:pt>
                <c:pt idx="3">
                  <c:v>Chương 
B4</c:v>
                </c:pt>
              </c:strCache>
            </c:strRef>
          </c:cat>
          <c:val>
            <c:numRef>
              <c:f>Sheet1!$I$7:$I$10</c:f>
              <c:numCache>
                <c:formatCode>General</c:formatCode>
                <c:ptCount val="4"/>
              </c:numCache>
            </c:numRef>
          </c:val>
          <c:extLst xmlns:c16r2="http://schemas.microsoft.com/office/drawing/2015/06/chart">
            <c:ext xmlns:c16="http://schemas.microsoft.com/office/drawing/2014/chart" uri="{C3380CC4-5D6E-409C-BE32-E72D297353CC}">
              <c16:uniqueId val="{00000001-0C31-4864-830B-4C8B46DFE797}"/>
            </c:ext>
          </c:extLst>
        </c:ser>
        <c:dLbls>
          <c:showLegendKey val="0"/>
          <c:showVal val="0"/>
          <c:showCatName val="0"/>
          <c:showSerName val="0"/>
          <c:showPercent val="0"/>
          <c:showBubbleSize val="0"/>
        </c:dLbls>
        <c:axId val="117503488"/>
        <c:axId val="117505024"/>
      </c:radarChart>
      <c:catAx>
        <c:axId val="11750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505024"/>
        <c:crosses val="autoZero"/>
        <c:auto val="1"/>
        <c:lblAlgn val="ctr"/>
        <c:lblOffset val="100"/>
        <c:noMultiLvlLbl val="0"/>
      </c:catAx>
      <c:valAx>
        <c:axId val="117505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503488"/>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ĐIỂM</a:t>
            </a:r>
            <a:r>
              <a:rPr lang="en-US" b="1" baseline="0">
                <a:latin typeface="Times New Roman" panose="02020603050405020304" pitchFamily="18" charset="0"/>
                <a:cs typeface="Times New Roman" panose="02020603050405020304" pitchFamily="18" charset="0"/>
              </a:rPr>
              <a:t> TRUNG BÌNH CHO PHẦN C</a:t>
            </a:r>
            <a:endParaRPr lang="en-US"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radarChart>
        <c:radarStyle val="marker"/>
        <c:varyColors val="0"/>
        <c:ser>
          <c:idx val="0"/>
          <c:order val="0"/>
          <c:spPr>
            <a:ln w="28575" cap="rnd">
              <a:solidFill>
                <a:schemeClr val="accent1"/>
              </a:solidFill>
              <a:round/>
            </a:ln>
            <a:effectLst/>
          </c:spPr>
          <c:marker>
            <c:symbol val="none"/>
          </c:marker>
          <c:cat>
            <c:strRef>
              <c:f>Sheet1!$G$7:$G$16</c:f>
              <c:strCache>
                <c:ptCount val="10"/>
                <c:pt idx="0">
                  <c:v>Chương 
C1</c:v>
                </c:pt>
                <c:pt idx="1">
                  <c:v>Chương 
C2</c:v>
                </c:pt>
                <c:pt idx="2">
                  <c:v>Chương 
C3</c:v>
                </c:pt>
                <c:pt idx="3">
                  <c:v>Chương 
C4</c:v>
                </c:pt>
                <c:pt idx="4">
                  <c:v>Chương 
C5</c:v>
                </c:pt>
                <c:pt idx="5">
                  <c:v>Chương 
C6</c:v>
                </c:pt>
                <c:pt idx="6">
                  <c:v>Chương 
C7</c:v>
                </c:pt>
                <c:pt idx="7">
                  <c:v>Chương 
C8</c:v>
                </c:pt>
                <c:pt idx="8">
                  <c:v>Chương 
C9</c:v>
                </c:pt>
                <c:pt idx="9">
                  <c:v>Chương 
C10</c:v>
                </c:pt>
              </c:strCache>
            </c:strRef>
          </c:cat>
          <c:val>
            <c:numRef>
              <c:f>Sheet1!$H$7:$H$16</c:f>
              <c:numCache>
                <c:formatCode>General</c:formatCode>
                <c:ptCount val="10"/>
                <c:pt idx="0">
                  <c:v>3</c:v>
                </c:pt>
                <c:pt idx="1">
                  <c:v>4</c:v>
                </c:pt>
                <c:pt idx="2">
                  <c:v>3</c:v>
                </c:pt>
                <c:pt idx="3">
                  <c:v>3.83</c:v>
                </c:pt>
                <c:pt idx="4">
                  <c:v>3</c:v>
                </c:pt>
                <c:pt idx="5">
                  <c:v>4</c:v>
                </c:pt>
                <c:pt idx="6">
                  <c:v>4</c:v>
                </c:pt>
                <c:pt idx="7">
                  <c:v>3</c:v>
                </c:pt>
                <c:pt idx="8">
                  <c:v>4</c:v>
                </c:pt>
                <c:pt idx="9">
                  <c:v>3</c:v>
                </c:pt>
              </c:numCache>
            </c:numRef>
          </c:val>
          <c:extLst xmlns:c16r2="http://schemas.microsoft.com/office/drawing/2015/06/chart">
            <c:ext xmlns:c16="http://schemas.microsoft.com/office/drawing/2014/chart" uri="{C3380CC4-5D6E-409C-BE32-E72D297353CC}">
              <c16:uniqueId val="{00000000-36E6-47B5-A5DF-876CFAF70359}"/>
            </c:ext>
          </c:extLst>
        </c:ser>
        <c:dLbls>
          <c:showLegendKey val="0"/>
          <c:showVal val="0"/>
          <c:showCatName val="0"/>
          <c:showSerName val="0"/>
          <c:showPercent val="0"/>
          <c:showBubbleSize val="0"/>
        </c:dLbls>
        <c:axId val="116734976"/>
        <c:axId val="116777728"/>
      </c:radarChart>
      <c:catAx>
        <c:axId val="11673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77728"/>
        <c:crosses val="autoZero"/>
        <c:auto val="1"/>
        <c:lblAlgn val="ctr"/>
        <c:lblOffset val="100"/>
        <c:noMultiLvlLbl val="0"/>
      </c:catAx>
      <c:valAx>
        <c:axId val="116777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34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ĐIỂM</a:t>
            </a:r>
            <a:r>
              <a:rPr lang="en-US" b="1" baseline="0">
                <a:latin typeface="Times New Roman" panose="02020603050405020304" pitchFamily="18" charset="0"/>
                <a:cs typeface="Times New Roman" panose="02020603050405020304" pitchFamily="18" charset="0"/>
              </a:rPr>
              <a:t> TRUNG BÌNH CHO PHẦN D</a:t>
            </a:r>
            <a:endParaRPr lang="en-US"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radarChart>
        <c:radarStyle val="marker"/>
        <c:varyColors val="0"/>
        <c:ser>
          <c:idx val="0"/>
          <c:order val="0"/>
          <c:spPr>
            <a:ln w="28575" cap="rnd">
              <a:solidFill>
                <a:schemeClr val="accent1"/>
              </a:solidFill>
              <a:round/>
            </a:ln>
            <a:effectLst/>
          </c:spPr>
          <c:marker>
            <c:symbol val="none"/>
          </c:marker>
          <c:cat>
            <c:strRef>
              <c:f>Sheet1!$G$7:$G$9</c:f>
              <c:strCache>
                <c:ptCount val="3"/>
                <c:pt idx="0">
                  <c:v>Chương 
D1</c:v>
                </c:pt>
                <c:pt idx="1">
                  <c:v>Chương 
D2</c:v>
                </c:pt>
                <c:pt idx="2">
                  <c:v>Chương 
D3</c:v>
                </c:pt>
              </c:strCache>
            </c:strRef>
          </c:cat>
          <c:val>
            <c:numRef>
              <c:f>Sheet1!$H$7:$H$9</c:f>
              <c:numCache>
                <c:formatCode>General</c:formatCode>
                <c:ptCount val="3"/>
                <c:pt idx="0">
                  <c:v>3.67</c:v>
                </c:pt>
                <c:pt idx="1">
                  <c:v>3</c:v>
                </c:pt>
                <c:pt idx="2">
                  <c:v>3</c:v>
                </c:pt>
              </c:numCache>
            </c:numRef>
          </c:val>
          <c:extLst xmlns:c16r2="http://schemas.microsoft.com/office/drawing/2015/06/chart">
            <c:ext xmlns:c16="http://schemas.microsoft.com/office/drawing/2014/chart" uri="{C3380CC4-5D6E-409C-BE32-E72D297353CC}">
              <c16:uniqueId val="{00000000-A92F-4D08-9B39-C75DBB813826}"/>
            </c:ext>
          </c:extLst>
        </c:ser>
        <c:dLbls>
          <c:showLegendKey val="0"/>
          <c:showVal val="0"/>
          <c:showCatName val="0"/>
          <c:showSerName val="0"/>
          <c:showPercent val="0"/>
          <c:showBubbleSize val="0"/>
        </c:dLbls>
        <c:axId val="116925184"/>
        <c:axId val="116926720"/>
      </c:radarChart>
      <c:catAx>
        <c:axId val="11692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926720"/>
        <c:crosses val="autoZero"/>
        <c:auto val="1"/>
        <c:lblAlgn val="ctr"/>
        <c:lblOffset val="100"/>
        <c:noMultiLvlLbl val="0"/>
      </c:catAx>
      <c:valAx>
        <c:axId val="116926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925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14</Pages>
  <Words>2950</Words>
  <Characters>16818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SanNhi</dc:creator>
  <cp:lastModifiedBy>PC</cp:lastModifiedBy>
  <cp:revision>2</cp:revision>
  <dcterms:created xsi:type="dcterms:W3CDTF">2023-11-13T08:56:00Z</dcterms:created>
  <dcterms:modified xsi:type="dcterms:W3CDTF">2023-11-13T08:56:00Z</dcterms:modified>
</cp:coreProperties>
</file>